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29" w:rsidRPr="005F5A0B" w:rsidRDefault="00D01529" w:rsidP="00F93DED">
      <w:pPr>
        <w:widowControl/>
        <w:ind w:left="4536"/>
        <w:jc w:val="center"/>
        <w:rPr>
          <w:rFonts w:ascii="Times New Roman" w:hAnsi="Times New Roman"/>
          <w:sz w:val="28"/>
        </w:rPr>
      </w:pPr>
      <w:r w:rsidRPr="005F5A0B">
        <w:rPr>
          <w:rFonts w:ascii="Times New Roman" w:hAnsi="Times New Roman"/>
          <w:sz w:val="28"/>
        </w:rPr>
        <w:t>УТВЕРЖДЕНО</w:t>
      </w:r>
    </w:p>
    <w:p w:rsidR="00A37FDB" w:rsidRDefault="009E7687" w:rsidP="00F93DED">
      <w:pPr>
        <w:autoSpaceDE w:val="0"/>
        <w:ind w:left="4536"/>
        <w:jc w:val="center"/>
        <w:rPr>
          <w:rFonts w:ascii="Times New Roman" w:hAnsi="Times New Roman"/>
          <w:b/>
          <w:iCs/>
          <w:color w:val="auto"/>
          <w:sz w:val="28"/>
          <w:szCs w:val="28"/>
          <w:lang w:eastAsia="zh-CN"/>
        </w:rPr>
      </w:pPr>
      <w:r>
        <w:rPr>
          <w:rFonts w:ascii="Times New Roman" w:hAnsi="Times New Roman"/>
          <w:color w:val="auto"/>
          <w:sz w:val="28"/>
          <w:szCs w:val="28"/>
        </w:rPr>
        <w:t>р</w:t>
      </w:r>
      <w:r w:rsidR="00D01529" w:rsidRPr="004B7DAB">
        <w:rPr>
          <w:rFonts w:ascii="Times New Roman" w:hAnsi="Times New Roman"/>
          <w:color w:val="auto"/>
          <w:sz w:val="28"/>
          <w:szCs w:val="28"/>
        </w:rPr>
        <w:t>ешением</w:t>
      </w:r>
      <w:r>
        <w:rPr>
          <w:rFonts w:ascii="Times New Roman" w:hAnsi="Times New Roman"/>
          <w:b/>
          <w:iCs/>
          <w:color w:val="auto"/>
          <w:sz w:val="28"/>
          <w:szCs w:val="28"/>
          <w:lang w:eastAsia="zh-CN"/>
        </w:rPr>
        <w:t xml:space="preserve"> </w:t>
      </w:r>
      <w:r w:rsidR="00F93DED" w:rsidRPr="00F93DED">
        <w:rPr>
          <w:rFonts w:ascii="Times New Roman" w:hAnsi="Times New Roman"/>
          <w:iCs/>
          <w:color w:val="auto"/>
          <w:sz w:val="28"/>
          <w:szCs w:val="28"/>
          <w:lang w:eastAsia="zh-CN"/>
        </w:rPr>
        <w:t xml:space="preserve">Собрания </w:t>
      </w:r>
      <w:r w:rsidRPr="009E7687">
        <w:rPr>
          <w:rFonts w:ascii="Times New Roman" w:hAnsi="Times New Roman"/>
          <w:iCs/>
          <w:color w:val="auto"/>
          <w:sz w:val="28"/>
          <w:szCs w:val="28"/>
          <w:lang w:eastAsia="zh-CN"/>
        </w:rPr>
        <w:t>депутатов</w:t>
      </w:r>
    </w:p>
    <w:p w:rsidR="0093284A" w:rsidRPr="000D327E" w:rsidRDefault="00F93DED" w:rsidP="00F93DED">
      <w:pPr>
        <w:autoSpaceDE w:val="0"/>
        <w:ind w:left="4536"/>
        <w:jc w:val="center"/>
        <w:rPr>
          <w:rFonts w:ascii="Times New Roman" w:hAnsi="Times New Roman"/>
          <w:iCs/>
          <w:color w:val="auto"/>
          <w:sz w:val="28"/>
          <w:szCs w:val="28"/>
          <w:u w:val="single"/>
          <w:lang w:eastAsia="zh-CN"/>
        </w:rPr>
      </w:pPr>
      <w:r>
        <w:rPr>
          <w:rFonts w:ascii="Times New Roman" w:hAnsi="Times New Roman"/>
          <w:iCs/>
          <w:color w:val="auto"/>
          <w:sz w:val="28"/>
          <w:szCs w:val="28"/>
          <w:lang w:eastAsia="zh-CN"/>
        </w:rPr>
        <w:t>МР  «Карабудахкентский район</w:t>
      </w:r>
      <w:r w:rsidR="0093284A" w:rsidRPr="000D327E">
        <w:rPr>
          <w:rFonts w:ascii="Times New Roman" w:hAnsi="Times New Roman"/>
          <w:iCs/>
          <w:color w:val="auto"/>
          <w:sz w:val="28"/>
          <w:szCs w:val="28"/>
          <w:lang w:eastAsia="zh-CN"/>
        </w:rPr>
        <w:t>»</w:t>
      </w:r>
    </w:p>
    <w:p w:rsidR="00D01529" w:rsidRPr="004B7DAB" w:rsidRDefault="00D01529" w:rsidP="00F93DED">
      <w:pPr>
        <w:autoSpaceDE w:val="0"/>
        <w:ind w:left="4536"/>
        <w:jc w:val="center"/>
        <w:rPr>
          <w:rFonts w:ascii="Times New Roman" w:hAnsi="Times New Roman"/>
          <w:color w:val="auto"/>
          <w:sz w:val="28"/>
          <w:szCs w:val="28"/>
        </w:rPr>
      </w:pPr>
      <w:r w:rsidRPr="004B7DAB">
        <w:rPr>
          <w:rFonts w:ascii="Times New Roman" w:hAnsi="Times New Roman"/>
          <w:color w:val="auto"/>
          <w:sz w:val="28"/>
          <w:szCs w:val="28"/>
        </w:rPr>
        <w:t xml:space="preserve">от </w:t>
      </w:r>
      <w:r w:rsidR="00F93DED">
        <w:rPr>
          <w:rFonts w:ascii="Times New Roman" w:hAnsi="Times New Roman"/>
          <w:color w:val="auto"/>
          <w:sz w:val="28"/>
          <w:szCs w:val="28"/>
        </w:rPr>
        <w:t>28.12.2021</w:t>
      </w:r>
      <w:r w:rsidRPr="004B7DAB">
        <w:rPr>
          <w:rFonts w:ascii="Times New Roman" w:hAnsi="Times New Roman"/>
          <w:color w:val="auto"/>
          <w:sz w:val="28"/>
          <w:szCs w:val="28"/>
        </w:rPr>
        <w:t xml:space="preserve"> г. № </w:t>
      </w:r>
      <w:r w:rsidR="00F93DED">
        <w:rPr>
          <w:rFonts w:ascii="Times New Roman" w:hAnsi="Times New Roman"/>
          <w:color w:val="auto"/>
          <w:sz w:val="28"/>
          <w:szCs w:val="28"/>
        </w:rPr>
        <w:t>69</w:t>
      </w:r>
    </w:p>
    <w:p w:rsidR="00D01529" w:rsidRPr="004B7DAB" w:rsidRDefault="00D01529" w:rsidP="0044555F">
      <w:pPr>
        <w:pStyle w:val="ConsPlusTitle"/>
        <w:jc w:val="center"/>
        <w:rPr>
          <w:b w:val="0"/>
          <w:sz w:val="28"/>
        </w:rPr>
      </w:pPr>
      <w:bookmarkStart w:id="0" w:name="Par35"/>
      <w:bookmarkEnd w:id="0"/>
    </w:p>
    <w:p w:rsidR="00D01529" w:rsidRDefault="00D01529" w:rsidP="0044555F">
      <w:pPr>
        <w:pStyle w:val="ConsPlusTitle"/>
        <w:spacing w:line="240" w:lineRule="exact"/>
        <w:jc w:val="center"/>
        <w:rPr>
          <w:b w:val="0"/>
          <w:sz w:val="28"/>
        </w:rPr>
      </w:pPr>
    </w:p>
    <w:p w:rsidR="00D01529" w:rsidRPr="005F5A0B" w:rsidRDefault="00D01529" w:rsidP="0044555F">
      <w:pPr>
        <w:pStyle w:val="ConsPlusTitle"/>
        <w:spacing w:line="240" w:lineRule="exact"/>
        <w:jc w:val="center"/>
        <w:rPr>
          <w:sz w:val="28"/>
        </w:rPr>
      </w:pPr>
      <w:r w:rsidRPr="005F5A0B">
        <w:rPr>
          <w:sz w:val="28"/>
        </w:rPr>
        <w:t>ПОЛОЖЕНИЕ</w:t>
      </w:r>
    </w:p>
    <w:p w:rsidR="00D01529" w:rsidRPr="00067779" w:rsidRDefault="00D01529" w:rsidP="0044555F">
      <w:pPr>
        <w:shd w:val="clear" w:color="auto" w:fill="FFFFFF"/>
        <w:jc w:val="center"/>
        <w:textAlignment w:val="baseline"/>
        <w:rPr>
          <w:rFonts w:ascii="Times New Roman" w:hAnsi="Times New Roman"/>
          <w:b/>
          <w:spacing w:val="2"/>
          <w:sz w:val="28"/>
          <w:szCs w:val="28"/>
        </w:rPr>
      </w:pPr>
      <w:bookmarkStart w:id="1"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D01529" w:rsidRPr="009615C9" w:rsidRDefault="00D01529" w:rsidP="0044555F">
      <w:pPr>
        <w:pStyle w:val="ConsPlusTitle"/>
        <w:jc w:val="center"/>
        <w:rPr>
          <w:b w:val="0"/>
          <w:sz w:val="28"/>
          <w:vertAlign w:val="superscript"/>
        </w:rPr>
      </w:pPr>
      <w:r w:rsidRPr="00067779">
        <w:rPr>
          <w:sz w:val="28"/>
          <w:szCs w:val="28"/>
        </w:rPr>
        <w:t xml:space="preserve">в </w:t>
      </w:r>
      <w:bookmarkEnd w:id="1"/>
      <w:r w:rsidR="0093284A" w:rsidRPr="0093284A">
        <w:rPr>
          <w:iCs/>
          <w:sz w:val="28"/>
          <w:szCs w:val="28"/>
          <w:u w:val="single"/>
          <w:lang w:eastAsia="zh-CN"/>
        </w:rPr>
        <w:t>МР  «Карабудахкентский район</w:t>
      </w:r>
      <w:r w:rsidR="0093284A" w:rsidRPr="005741B1">
        <w:rPr>
          <w:b w:val="0"/>
          <w:iCs/>
          <w:sz w:val="28"/>
          <w:szCs w:val="28"/>
          <w:u w:val="single"/>
          <w:lang w:eastAsia="zh-CN"/>
        </w:rPr>
        <w:t xml:space="preserve"> »     </w:t>
      </w:r>
      <w:r w:rsidR="0093284A">
        <w:rPr>
          <w:b w:val="0"/>
          <w:iCs/>
          <w:sz w:val="28"/>
          <w:szCs w:val="28"/>
          <w:u w:val="single"/>
          <w:lang w:eastAsia="zh-CN"/>
        </w:rPr>
        <w:t xml:space="preserve">                        </w:t>
      </w:r>
      <w:r w:rsidR="0093284A" w:rsidRPr="005741B1">
        <w:rPr>
          <w:b w:val="0"/>
          <w:iCs/>
          <w:sz w:val="28"/>
          <w:szCs w:val="28"/>
          <w:u w:val="single"/>
          <w:lang w:eastAsia="zh-CN"/>
        </w:rPr>
        <w:t xml:space="preserve">  </w:t>
      </w:r>
    </w:p>
    <w:p w:rsidR="00D01529" w:rsidRDefault="00D01529" w:rsidP="0044555F">
      <w:pPr>
        <w:pStyle w:val="ConsPlusNormal"/>
        <w:ind w:firstLine="0"/>
        <w:jc w:val="center"/>
        <w:rPr>
          <w:b/>
          <w:sz w:val="28"/>
        </w:rPr>
      </w:pPr>
    </w:p>
    <w:p w:rsidR="00D01529" w:rsidRPr="00DE44B2" w:rsidRDefault="00D01529" w:rsidP="0044555F">
      <w:pPr>
        <w:pStyle w:val="ConsPlusNormal"/>
        <w:ind w:firstLine="0"/>
        <w:jc w:val="center"/>
        <w:rPr>
          <w:b/>
          <w:sz w:val="28"/>
        </w:rPr>
      </w:pPr>
      <w:r w:rsidRPr="00DE44B2">
        <w:rPr>
          <w:b/>
          <w:sz w:val="28"/>
        </w:rPr>
        <w:t>1.Общие положения</w:t>
      </w:r>
    </w:p>
    <w:p w:rsidR="00D01529" w:rsidRPr="00CA2308" w:rsidRDefault="00D01529" w:rsidP="0044555F">
      <w:pPr>
        <w:pStyle w:val="ConsPlusNormal"/>
        <w:ind w:firstLine="567"/>
        <w:rPr>
          <w:sz w:val="28"/>
        </w:rPr>
      </w:pPr>
    </w:p>
    <w:p w:rsidR="0093284A"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в</w:t>
      </w:r>
      <w:r w:rsidRPr="0093284A">
        <w:rPr>
          <w:rFonts w:ascii="Times New Roman" w:hAnsi="Times New Roman"/>
          <w:sz w:val="28"/>
          <w:szCs w:val="28"/>
        </w:rPr>
        <w:t xml:space="preserve"> </w:t>
      </w:r>
    </w:p>
    <w:p w:rsidR="00D01529" w:rsidRDefault="0093284A" w:rsidP="00126DB2">
      <w:pPr>
        <w:pStyle w:val="a8"/>
        <w:widowControl/>
        <w:tabs>
          <w:tab w:val="left" w:pos="1134"/>
        </w:tabs>
        <w:ind w:left="0" w:firstLine="540"/>
        <w:jc w:val="both"/>
        <w:rPr>
          <w:rFonts w:ascii="Times New Roman" w:hAnsi="Times New Roman"/>
          <w:sz w:val="28"/>
        </w:rPr>
      </w:pPr>
      <w:r w:rsidRPr="00A37FDB">
        <w:rPr>
          <w:rFonts w:ascii="Times New Roman" w:hAnsi="Times New Roman"/>
          <w:iCs/>
          <w:sz w:val="28"/>
          <w:szCs w:val="28"/>
          <w:lang w:eastAsia="zh-CN"/>
        </w:rPr>
        <w:t>МР  «Карабудахкентский район</w:t>
      </w:r>
      <w:r w:rsidRPr="0093284A">
        <w:rPr>
          <w:rFonts w:ascii="Times New Roman" w:hAnsi="Times New Roman"/>
          <w:b/>
          <w:iCs/>
          <w:sz w:val="28"/>
          <w:szCs w:val="28"/>
          <w:lang w:eastAsia="zh-CN"/>
        </w:rPr>
        <w:t xml:space="preserve"> » </w:t>
      </w:r>
      <w:r w:rsidR="00D01529" w:rsidRPr="009B2B89">
        <w:rPr>
          <w:rFonts w:ascii="Times New Roman" w:hAnsi="Times New Roman"/>
          <w:sz w:val="28"/>
        </w:rPr>
        <w:t>(далее</w:t>
      </w:r>
      <w:r w:rsidR="00D01529">
        <w:rPr>
          <w:rFonts w:ascii="Times New Roman" w:hAnsi="Times New Roman"/>
          <w:sz w:val="28"/>
        </w:rPr>
        <w:t xml:space="preserve"> </w:t>
      </w:r>
      <w:r w:rsidR="00D01529" w:rsidRPr="009B2B89">
        <w:rPr>
          <w:rFonts w:ascii="Times New Roman" w:hAnsi="Times New Roman"/>
          <w:sz w:val="28"/>
        </w:rPr>
        <w:t>– муниципальный контроль).</w:t>
      </w:r>
    </w:p>
    <w:p w:rsidR="00D01529" w:rsidRPr="0005003A" w:rsidRDefault="00D01529" w:rsidP="002B6764">
      <w:pPr>
        <w:pStyle w:val="18"/>
        <w:widowControl/>
        <w:tabs>
          <w:tab w:val="left" w:pos="1134"/>
        </w:tabs>
        <w:ind w:left="0" w:firstLine="540"/>
        <w:jc w:val="both"/>
        <w:rPr>
          <w:rFonts w:ascii="Times New Roman" w:hAnsi="Times New Roman"/>
          <w:sz w:val="28"/>
          <w:szCs w:val="28"/>
        </w:rPr>
      </w:pPr>
      <w:r w:rsidRPr="0005003A">
        <w:rPr>
          <w:rFonts w:ascii="Times New Roman" w:hAnsi="Times New Roman"/>
          <w:sz w:val="28"/>
          <w:szCs w:val="28"/>
        </w:rPr>
        <w:t xml:space="preserve">Муниципальный контроль </w:t>
      </w:r>
      <w:r w:rsidRPr="0005003A">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05003A">
        <w:rPr>
          <w:rFonts w:ascii="Times New Roman" w:hAnsi="Times New Roman"/>
          <w:sz w:val="28"/>
          <w:szCs w:val="28"/>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01529" w:rsidRPr="00261354"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01529" w:rsidRPr="00EF6428" w:rsidRDefault="00D01529" w:rsidP="00126DB2">
      <w:pPr>
        <w:ind w:left="-57" w:right="-1" w:firstLine="540"/>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 xml:space="preserve"> местного значения:</w:t>
      </w:r>
    </w:p>
    <w:p w:rsidR="00D01529" w:rsidRPr="00EF6428" w:rsidRDefault="00D01529" w:rsidP="00126DB2">
      <w:pPr>
        <w:ind w:left="-57" w:right="-1" w:firstLine="540"/>
        <w:jc w:val="both"/>
        <w:rPr>
          <w:rFonts w:ascii="Times New Roman" w:hAnsi="Times New Roman"/>
          <w:bCs/>
          <w:sz w:val="28"/>
          <w:szCs w:val="28"/>
        </w:rPr>
      </w:pPr>
      <w:r w:rsidRPr="00EF6428">
        <w:rPr>
          <w:rFonts w:ascii="Times New Roman" w:hAnsi="Times New Roman"/>
          <w:bCs/>
          <w:sz w:val="28"/>
          <w:szCs w:val="28"/>
        </w:rPr>
        <w:t>а) к эксплуатации объектов дорожного сервиса, размещенных</w:t>
      </w:r>
      <w:r>
        <w:rPr>
          <w:rFonts w:ascii="Times New Roman" w:hAnsi="Times New Roman"/>
          <w:bCs/>
          <w:sz w:val="28"/>
          <w:szCs w:val="28"/>
        </w:rPr>
        <w:t xml:space="preserve"> </w:t>
      </w:r>
      <w:r w:rsidRPr="00EF6428">
        <w:rPr>
          <w:rFonts w:ascii="Times New Roman" w:hAnsi="Times New Roman"/>
          <w:bCs/>
          <w:sz w:val="28"/>
          <w:szCs w:val="28"/>
        </w:rPr>
        <w:t>в полосах отвода и (или) придорожных полосах автомобильных дорог общего пользования;</w:t>
      </w:r>
    </w:p>
    <w:p w:rsidR="00D01529" w:rsidRPr="00EF6428" w:rsidRDefault="00D01529" w:rsidP="00126DB2">
      <w:pPr>
        <w:ind w:left="-57" w:right="-1" w:firstLine="540"/>
        <w:jc w:val="both"/>
        <w:rPr>
          <w:rFonts w:ascii="Times New Roman" w:hAnsi="Times New Roman"/>
          <w:bCs/>
          <w:sz w:val="28"/>
          <w:szCs w:val="28"/>
        </w:rPr>
      </w:pPr>
      <w:r w:rsidRPr="00EF6428">
        <w:rPr>
          <w:rFonts w:ascii="Times New Roman" w:hAnsi="Times New Roman"/>
          <w:bCs/>
          <w:sz w:val="28"/>
          <w:szCs w:val="28"/>
        </w:rPr>
        <w:t>б) к осуществлению работ по капитальному ремонту, ремонту</w:t>
      </w:r>
      <w:r>
        <w:rPr>
          <w:rFonts w:ascii="Times New Roman" w:hAnsi="Times New Roman"/>
          <w:bCs/>
          <w:sz w:val="28"/>
          <w:szCs w:val="28"/>
        </w:rPr>
        <w:t xml:space="preserve"> </w:t>
      </w:r>
      <w:r w:rsidRPr="00EF6428">
        <w:rPr>
          <w:rFonts w:ascii="Times New Roman" w:hAnsi="Times New Roman"/>
          <w:bCs/>
          <w:sz w:val="28"/>
          <w:szCs w:val="28"/>
        </w:rPr>
        <w:t>и содержанию автомобильных дорог общего пользования и искусственных дорожных сооружений на них (включая требования</w:t>
      </w:r>
      <w:r>
        <w:rPr>
          <w:rFonts w:ascii="Times New Roman" w:hAnsi="Times New Roman"/>
          <w:bCs/>
          <w:sz w:val="28"/>
          <w:szCs w:val="28"/>
        </w:rPr>
        <w:t xml:space="preserve"> </w:t>
      </w:r>
      <w:r w:rsidRPr="00EF6428">
        <w:rPr>
          <w:rFonts w:ascii="Times New Roman" w:hAnsi="Times New Roman"/>
          <w:bCs/>
          <w:sz w:val="28"/>
          <w:szCs w:val="28"/>
        </w:rPr>
        <w:t>к дорожно-строительным материалам и изделиям) в части обеспечения сохранности автомобильных дорог;</w:t>
      </w:r>
    </w:p>
    <w:p w:rsidR="00D01529" w:rsidRPr="00331C44" w:rsidRDefault="00D01529" w:rsidP="00126DB2">
      <w:pPr>
        <w:ind w:firstLine="540"/>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D01529" w:rsidRPr="000E7BBF" w:rsidRDefault="00D01529" w:rsidP="00126DB2">
      <w:pPr>
        <w:pStyle w:val="HTML"/>
        <w:ind w:firstLine="540"/>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01529" w:rsidRPr="006059DA" w:rsidRDefault="00D01529" w:rsidP="00126DB2">
      <w:pPr>
        <w:pStyle w:val="a8"/>
        <w:widowControl/>
        <w:tabs>
          <w:tab w:val="left" w:pos="1134"/>
        </w:tabs>
        <w:ind w:left="0" w:firstLine="540"/>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01529" w:rsidRPr="00023780" w:rsidRDefault="00D01529" w:rsidP="00126DB2">
      <w:pPr>
        <w:ind w:firstLine="540"/>
        <w:jc w:val="both"/>
        <w:rPr>
          <w:rFonts w:ascii="Times New Roman" w:hAnsi="Times New Roman"/>
          <w:b/>
          <w:color w:val="auto"/>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6059D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D01529" w:rsidRDefault="00D01529" w:rsidP="00126DB2">
      <w:pPr>
        <w:ind w:firstLine="540"/>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D01529" w:rsidRDefault="00D01529" w:rsidP="00126DB2">
      <w:pPr>
        <w:ind w:firstLine="540"/>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w:t>
      </w:r>
      <w:r w:rsidR="00E1163C">
        <w:rPr>
          <w:rFonts w:ascii="Times New Roman" w:hAnsi="Times New Roman"/>
          <w:color w:val="auto"/>
          <w:sz w:val="28"/>
          <w:szCs w:val="28"/>
        </w:rPr>
        <w:t xml:space="preserve"> </w:t>
      </w:r>
      <w:r w:rsidRPr="00AB2BEF">
        <w:rPr>
          <w:rFonts w:ascii="Times New Roman" w:hAnsi="Times New Roman"/>
          <w:color w:val="auto"/>
          <w:sz w:val="28"/>
          <w:szCs w:val="28"/>
        </w:rPr>
        <w:t>а также общедоступную информацию.</w:t>
      </w:r>
    </w:p>
    <w:p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01529" w:rsidRPr="00AB2BEF" w:rsidRDefault="00D01529" w:rsidP="00905299">
      <w:pPr>
        <w:pStyle w:val="18"/>
        <w:widowControl/>
        <w:tabs>
          <w:tab w:val="left" w:pos="1134"/>
        </w:tabs>
        <w:ind w:left="0" w:firstLine="540"/>
        <w:jc w:val="both"/>
        <w:rPr>
          <w:rFonts w:ascii="Times New Roman" w:hAnsi="Times New Roman"/>
          <w:sz w:val="28"/>
          <w:szCs w:val="28"/>
        </w:rPr>
      </w:pPr>
      <w:r w:rsidRPr="00AB2BEF">
        <w:rPr>
          <w:rFonts w:ascii="Times New Roman" w:hAnsi="Times New Roman"/>
          <w:sz w:val="28"/>
          <w:szCs w:val="28"/>
        </w:rPr>
        <w:t>Учет объектов контроля осуществляется также посредством создания:</w:t>
      </w:r>
    </w:p>
    <w:p w:rsidR="00D01529" w:rsidRPr="00AB2BEF" w:rsidRDefault="00D01529" w:rsidP="00905299">
      <w:pPr>
        <w:widowControl/>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единого реестра контрольных мероприятий; </w:t>
      </w:r>
    </w:p>
    <w:p w:rsidR="00D01529" w:rsidRPr="00AB2BEF" w:rsidRDefault="00D01529" w:rsidP="00905299">
      <w:pPr>
        <w:pStyle w:val="HTML"/>
        <w:ind w:firstLine="540"/>
        <w:jc w:val="both"/>
        <w:rPr>
          <w:rFonts w:ascii="Times New Roman" w:hAnsi="Times New Roman"/>
          <w:sz w:val="28"/>
          <w:szCs w:val="28"/>
        </w:rPr>
      </w:pPr>
      <w:r w:rsidRPr="00AB2BEF">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D01529" w:rsidRPr="00AB2BEF" w:rsidRDefault="00D01529" w:rsidP="00905299">
      <w:pPr>
        <w:pStyle w:val="ConsPlusNormal"/>
        <w:ind w:firstLine="540"/>
        <w:jc w:val="both"/>
        <w:rPr>
          <w:sz w:val="28"/>
          <w:szCs w:val="28"/>
        </w:rPr>
      </w:pPr>
      <w:r w:rsidRPr="00AB2BEF">
        <w:rPr>
          <w:sz w:val="28"/>
          <w:szCs w:val="28"/>
        </w:rPr>
        <w:t>иных государственных и муниципальных информационных систем путем межведомственного информационного взаимодействия.</w:t>
      </w:r>
    </w:p>
    <w:p w:rsidR="00D01529" w:rsidRPr="00AB2BEF" w:rsidRDefault="00D01529" w:rsidP="00905299">
      <w:pPr>
        <w:pStyle w:val="ConsPlusNormal"/>
        <w:ind w:firstLine="540"/>
        <w:jc w:val="both"/>
        <w:rPr>
          <w:sz w:val="28"/>
          <w:szCs w:val="28"/>
        </w:rPr>
      </w:pPr>
      <w:r w:rsidRPr="00AB2BEF">
        <w:rPr>
          <w:sz w:val="28"/>
          <w:szCs w:val="28"/>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w:t>
      </w:r>
      <w:r w:rsidR="00D66A60" w:rsidRPr="00D66A60">
        <w:rPr>
          <w:sz w:val="28"/>
          <w:szCs w:val="28"/>
        </w:rPr>
        <w:t>в соответствии с действующим законодательством</w:t>
      </w:r>
      <w:r w:rsidRPr="00AB2BEF">
        <w:rPr>
          <w:sz w:val="28"/>
          <w:szCs w:val="28"/>
        </w:rPr>
        <w:t>.</w:t>
      </w:r>
    </w:p>
    <w:p w:rsidR="00D01529" w:rsidRPr="009F074C" w:rsidRDefault="00D01529" w:rsidP="00126DB2">
      <w:pPr>
        <w:pStyle w:val="a8"/>
        <w:widowControl/>
        <w:ind w:left="0" w:firstLine="540"/>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A37FDB" w:rsidRPr="00A37FDB">
        <w:rPr>
          <w:rFonts w:ascii="Times New Roman" w:hAnsi="Times New Roman"/>
          <w:iCs/>
          <w:sz w:val="28"/>
          <w:szCs w:val="28"/>
          <w:lang w:eastAsia="zh-CN"/>
        </w:rPr>
        <w:t>МР  «Карабудахкентский район</w:t>
      </w:r>
      <w:r w:rsidR="00A37FDB" w:rsidRPr="0093284A">
        <w:rPr>
          <w:rFonts w:ascii="Times New Roman" w:hAnsi="Times New Roman"/>
          <w:b/>
          <w:iCs/>
          <w:sz w:val="28"/>
          <w:szCs w:val="28"/>
          <w:lang w:eastAsia="zh-CN"/>
        </w:rPr>
        <w:t xml:space="preserve"> » </w:t>
      </w:r>
    </w:p>
    <w:p w:rsidR="00D01529" w:rsidRPr="009F074C" w:rsidRDefault="00D01529" w:rsidP="00126DB2">
      <w:pPr>
        <w:pStyle w:val="a8"/>
        <w:widowControl/>
        <w:ind w:left="0" w:firstLine="540"/>
        <w:jc w:val="both"/>
        <w:rPr>
          <w:rFonts w:ascii="Times New Roman" w:hAnsi="Times New Roman"/>
          <w:color w:val="FF0000"/>
          <w:sz w:val="28"/>
          <w:szCs w:val="28"/>
          <w:vertAlign w:val="superscript"/>
        </w:rPr>
      </w:pPr>
      <w:r w:rsidRPr="009F074C">
        <w:rPr>
          <w:rFonts w:ascii="Times New Roman" w:hAnsi="Times New Roman"/>
          <w:sz w:val="28"/>
          <w:szCs w:val="28"/>
        </w:rPr>
        <w:t>Непосредственное осуществление муницип</w:t>
      </w:r>
      <w:r w:rsidR="00A37FDB">
        <w:rPr>
          <w:rFonts w:ascii="Times New Roman" w:hAnsi="Times New Roman"/>
          <w:sz w:val="28"/>
          <w:szCs w:val="28"/>
        </w:rPr>
        <w:t>ального контроля возлагается на Муниципальное казённое  учреждение «Управления жилищно- коммунального хозяйства  и капитального строительства » МКУ «УЖКХ и КС »</w:t>
      </w:r>
    </w:p>
    <w:p w:rsidR="00D01529" w:rsidRDefault="00D01529" w:rsidP="00AB2BEF">
      <w:pPr>
        <w:pStyle w:val="18"/>
        <w:widowControl/>
        <w:ind w:left="0" w:firstLine="540"/>
        <w:jc w:val="both"/>
        <w:rPr>
          <w:rFonts w:ascii="Times New Roman" w:hAnsi="Times New Roman"/>
          <w:b/>
          <w:sz w:val="28"/>
          <w:szCs w:val="28"/>
        </w:rPr>
      </w:pPr>
      <w:r w:rsidRPr="009F074C">
        <w:rPr>
          <w:rFonts w:ascii="Times New Roman" w:hAnsi="Times New Roman"/>
          <w:sz w:val="28"/>
        </w:rPr>
        <w:lastRenderedPageBreak/>
        <w:t>1.6. Руководство деятельностью по осуществлению муниципального контроля осуществляет</w:t>
      </w:r>
      <w:r w:rsidRPr="00AB2BEF">
        <w:rPr>
          <w:rFonts w:ascii="Times New Roman" w:hAnsi="Times New Roman"/>
          <w:i/>
          <w:sz w:val="28"/>
          <w:szCs w:val="28"/>
        </w:rPr>
        <w:t>.</w:t>
      </w:r>
      <w:r w:rsidR="00A37FDB" w:rsidRPr="00A37FDB">
        <w:rPr>
          <w:rFonts w:ascii="Times New Roman" w:hAnsi="Times New Roman"/>
          <w:b/>
          <w:sz w:val="28"/>
          <w:szCs w:val="28"/>
        </w:rPr>
        <w:t xml:space="preserve"> </w:t>
      </w:r>
    </w:p>
    <w:p w:rsidR="00A37FDB" w:rsidRPr="006957FF" w:rsidRDefault="00A37FDB" w:rsidP="00A37FDB">
      <w:pPr>
        <w:pStyle w:val="ConsPlusNormal"/>
        <w:jc w:val="both"/>
        <w:rPr>
          <w:sz w:val="28"/>
          <w:szCs w:val="28"/>
        </w:rPr>
      </w:pPr>
    </w:p>
    <w:p w:rsidR="00A37FDB" w:rsidRPr="00A6338F" w:rsidRDefault="00A37FDB" w:rsidP="00A37FDB">
      <w:pPr>
        <w:numPr>
          <w:ilvl w:val="0"/>
          <w:numId w:val="17"/>
        </w:numPr>
        <w:spacing w:line="276" w:lineRule="auto"/>
        <w:jc w:val="both"/>
        <w:rPr>
          <w:rFonts w:ascii="Times New Roman" w:hAnsi="Times New Roman"/>
          <w:sz w:val="28"/>
          <w:szCs w:val="28"/>
        </w:rPr>
      </w:pPr>
      <w:r w:rsidRPr="00A6338F">
        <w:rPr>
          <w:rFonts w:ascii="Times New Roman" w:hAnsi="Times New Roman"/>
          <w:sz w:val="28"/>
          <w:szCs w:val="28"/>
        </w:rPr>
        <w:t xml:space="preserve">зам.начальника </w:t>
      </w:r>
    </w:p>
    <w:p w:rsidR="00A37FDB" w:rsidRPr="00A6338F" w:rsidRDefault="00A37FDB" w:rsidP="00A37FDB">
      <w:pPr>
        <w:numPr>
          <w:ilvl w:val="0"/>
          <w:numId w:val="17"/>
        </w:numPr>
        <w:spacing w:line="276" w:lineRule="auto"/>
        <w:jc w:val="both"/>
        <w:rPr>
          <w:rFonts w:ascii="Times New Roman" w:hAnsi="Times New Roman"/>
          <w:sz w:val="28"/>
          <w:szCs w:val="28"/>
        </w:rPr>
      </w:pPr>
      <w:r w:rsidRPr="00A6338F">
        <w:rPr>
          <w:rFonts w:ascii="Times New Roman" w:hAnsi="Times New Roman"/>
          <w:sz w:val="28"/>
          <w:szCs w:val="28"/>
        </w:rPr>
        <w:t xml:space="preserve">инженер тех.надзор </w:t>
      </w:r>
    </w:p>
    <w:p w:rsidR="00A37FDB" w:rsidRPr="00A6338F" w:rsidRDefault="00A37FDB" w:rsidP="00A37FDB">
      <w:pPr>
        <w:numPr>
          <w:ilvl w:val="0"/>
          <w:numId w:val="17"/>
        </w:numPr>
        <w:spacing w:line="276" w:lineRule="auto"/>
        <w:jc w:val="both"/>
        <w:rPr>
          <w:rFonts w:ascii="Times New Roman" w:hAnsi="Times New Roman"/>
          <w:sz w:val="28"/>
          <w:szCs w:val="28"/>
        </w:rPr>
      </w:pPr>
      <w:r w:rsidRPr="00A6338F">
        <w:rPr>
          <w:rFonts w:ascii="Times New Roman" w:hAnsi="Times New Roman"/>
          <w:sz w:val="28"/>
          <w:szCs w:val="28"/>
        </w:rPr>
        <w:t xml:space="preserve">инженер тех.надзор    </w:t>
      </w:r>
    </w:p>
    <w:p w:rsidR="00A37FDB" w:rsidRPr="000C0051" w:rsidRDefault="00A37FDB" w:rsidP="00AB2BEF">
      <w:pPr>
        <w:pStyle w:val="18"/>
        <w:widowControl/>
        <w:ind w:left="0" w:firstLine="540"/>
        <w:jc w:val="both"/>
        <w:rPr>
          <w:rFonts w:ascii="Times New Roman" w:hAnsi="Times New Roman"/>
          <w:sz w:val="28"/>
          <w:szCs w:val="28"/>
        </w:rPr>
      </w:pPr>
    </w:p>
    <w:p w:rsidR="00D01529" w:rsidRPr="009F074C" w:rsidRDefault="00D01529" w:rsidP="00126DB2">
      <w:pPr>
        <w:pStyle w:val="a8"/>
        <w:widowControl/>
        <w:tabs>
          <w:tab w:val="left" w:pos="1134"/>
        </w:tabs>
        <w:ind w:left="0" w:firstLine="540"/>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D01529" w:rsidRPr="009F074C" w:rsidRDefault="00D01529" w:rsidP="00126DB2">
      <w:pPr>
        <w:ind w:firstLine="540"/>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D01529" w:rsidRPr="009F074C" w:rsidRDefault="00D01529" w:rsidP="00126DB2">
      <w:pPr>
        <w:ind w:firstLine="540"/>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0095115F">
        <w:rPr>
          <w:rFonts w:ascii="Times New Roman" w:hAnsi="Times New Roman"/>
          <w:sz w:val="28"/>
        </w:rPr>
        <w:br/>
      </w:r>
      <w:r w:rsidRPr="009F074C">
        <w:rPr>
          <w:rFonts w:ascii="Times New Roman" w:hAnsi="Times New Roman"/>
          <w:sz w:val="28"/>
        </w:rPr>
        <w:t xml:space="preserve">к настоящему Положению. </w:t>
      </w:r>
    </w:p>
    <w:p w:rsidR="00D01529" w:rsidRPr="00DB28A8" w:rsidRDefault="00D01529" w:rsidP="00126DB2">
      <w:pPr>
        <w:ind w:firstLine="540"/>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D01529" w:rsidRPr="00511360" w:rsidRDefault="00D01529" w:rsidP="00511360">
      <w:pPr>
        <w:pStyle w:val="18"/>
        <w:widowControl/>
        <w:tabs>
          <w:tab w:val="left" w:pos="1134"/>
        </w:tabs>
        <w:ind w:left="0" w:firstLine="540"/>
        <w:jc w:val="both"/>
        <w:rPr>
          <w:rFonts w:ascii="Times New Roman" w:hAnsi="Times New Roman"/>
          <w:sz w:val="28"/>
          <w:szCs w:val="28"/>
        </w:rPr>
      </w:pPr>
      <w:r w:rsidRPr="00511360">
        <w:rPr>
          <w:rFonts w:ascii="Times New Roman" w:hAnsi="Times New Roman"/>
          <w:sz w:val="28"/>
          <w:szCs w:val="28"/>
        </w:rPr>
        <w:t xml:space="preserve">1.8. Инспекторы при осуществлении муниципального контроля </w:t>
      </w:r>
      <w:r w:rsidRPr="00511360">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511360">
        <w:rPr>
          <w:rFonts w:ascii="Times New Roman" w:hAnsi="Times New Roman"/>
          <w:sz w:val="28"/>
          <w:szCs w:val="28"/>
        </w:rPr>
        <w:t xml:space="preserve">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1.8.1. Инспектор обязан:</w:t>
      </w:r>
    </w:p>
    <w:p w:rsidR="00D01529" w:rsidRPr="00A510E0"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D01529" w:rsidRPr="00A510E0" w:rsidRDefault="00D01529" w:rsidP="00126DB2">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w:t>
      </w:r>
      <w:r>
        <w:rPr>
          <w:rFonts w:ascii="Times New Roman" w:hAnsi="Times New Roman"/>
          <w:sz w:val="28"/>
        </w:rPr>
        <w:t xml:space="preserve"> </w:t>
      </w:r>
      <w:r w:rsidRPr="00875C99">
        <w:rPr>
          <w:rFonts w:ascii="Times New Roman" w:hAnsi="Times New Roman"/>
          <w:sz w:val="28"/>
        </w:rPr>
        <w:t>и церемоний, не препятствовать их проведению, а также не нарушать внутренние установления религиозных организаций;</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5) не препятствовать присутствию контролируемых лиц,</w:t>
      </w:r>
      <w:r>
        <w:rPr>
          <w:rFonts w:ascii="Times New Roman" w:hAnsi="Times New Roman"/>
          <w:sz w:val="28"/>
        </w:rPr>
        <w:t xml:space="preserve"> </w:t>
      </w:r>
      <w:r w:rsidRPr="00875C99">
        <w:rPr>
          <w:rFonts w:ascii="Times New Roman" w:hAnsi="Times New Roman"/>
          <w:sz w:val="28"/>
        </w:rPr>
        <w:t>их представителей, а с согласия контролируемых лиц, их представителей присутствию Уполномоченного при Президенте Российской Федерации</w:t>
      </w:r>
      <w:r w:rsidR="00D74FAE">
        <w:rPr>
          <w:rFonts w:ascii="Times New Roman" w:hAnsi="Times New Roman"/>
          <w:sz w:val="28"/>
        </w:rPr>
        <w:t xml:space="preserve"> </w:t>
      </w:r>
      <w:r w:rsidRPr="00875C99">
        <w:rPr>
          <w:rFonts w:ascii="Times New Roman" w:hAnsi="Times New Roman"/>
          <w:sz w:val="28"/>
        </w:rPr>
        <w:t xml:space="preserve">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Республике Крым </w:t>
      </w:r>
      <w:r w:rsidRPr="00875C99">
        <w:rPr>
          <w:rFonts w:ascii="Times New Roman" w:hAnsi="Times New Roman"/>
          <w:sz w:val="28"/>
        </w:rPr>
        <w:t xml:space="preserve">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1.8.2.</w:t>
      </w:r>
      <w:r w:rsidR="00BC7C44">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w:t>
      </w:r>
      <w:r>
        <w:rPr>
          <w:rFonts w:ascii="Times New Roman" w:hAnsi="Times New Roman"/>
          <w:sz w:val="28"/>
        </w:rPr>
        <w:t xml:space="preserve"> </w:t>
      </w:r>
      <w:r w:rsidRPr="00875C99">
        <w:rPr>
          <w:rFonts w:ascii="Times New Roman" w:hAnsi="Times New Roman"/>
          <w:sz w:val="28"/>
        </w:rPr>
        <w:t xml:space="preserve">и в соответствии с полномочиями, установленными решением контрольного органа о проведении контрольного мероприятия, посещать (осматривать) </w:t>
      </w:r>
      <w:r w:rsidRPr="00875C99">
        <w:rPr>
          <w:rFonts w:ascii="Times New Roman" w:hAnsi="Times New Roman"/>
          <w:sz w:val="28"/>
        </w:rPr>
        <w:lastRenderedPageBreak/>
        <w:t>производственные объекты, если иное не предусмотрено федеральными законами;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511940"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8) </w:t>
      </w:r>
      <w:r w:rsidR="00A64CAC" w:rsidRPr="00A64CAC">
        <w:rPr>
          <w:rFonts w:ascii="Times New Roman" w:hAnsi="Times New Roman"/>
          <w:sz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A64CAC">
        <w:rPr>
          <w:rFonts w:ascii="Times New Roman" w:hAnsi="Times New Roman"/>
          <w:sz w:val="28"/>
        </w:rPr>
        <w:t>.04.</w:t>
      </w:r>
      <w:r w:rsidR="00A64CAC" w:rsidRPr="00A64CAC">
        <w:rPr>
          <w:rFonts w:ascii="Times New Roman" w:hAnsi="Times New Roman"/>
          <w:sz w:val="28"/>
        </w:rPr>
        <w:t xml:space="preserve">2016 </w:t>
      </w:r>
      <w:r w:rsidR="00A64CAC">
        <w:rPr>
          <w:rFonts w:ascii="Times New Roman" w:hAnsi="Times New Roman"/>
          <w:sz w:val="28"/>
        </w:rPr>
        <w:t>№</w:t>
      </w:r>
      <w:r w:rsidR="00A64CAC" w:rsidRPr="00A64CAC">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BC7C44">
        <w:rPr>
          <w:rFonts w:ascii="Times New Roman" w:hAnsi="Times New Roman"/>
          <w:sz w:val="28"/>
        </w:rPr>
        <w:t>;</w:t>
      </w:r>
    </w:p>
    <w:p w:rsidR="00D01529" w:rsidRPr="00875C99" w:rsidRDefault="00511940"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9)______________________________________</w:t>
      </w:r>
      <w:r w:rsidR="00A64CAC">
        <w:rPr>
          <w:rFonts w:ascii="Times New Roman" w:hAnsi="Times New Roman"/>
          <w:sz w:val="28"/>
        </w:rPr>
        <w:t xml:space="preserve"> </w:t>
      </w:r>
      <w:r w:rsidR="00D01529" w:rsidRPr="00D57509">
        <w:rPr>
          <w:rStyle w:val="a5"/>
          <w:rFonts w:ascii="Times New Roman" w:hAnsi="Times New Roman"/>
          <w:color w:val="FF0000"/>
          <w:sz w:val="28"/>
        </w:rPr>
        <w:footnoteReference w:id="1"/>
      </w:r>
      <w:r w:rsidR="00D01529" w:rsidRPr="00D57509">
        <w:rPr>
          <w:rFonts w:ascii="Times New Roman" w:hAnsi="Times New Roman"/>
          <w:sz w:val="28"/>
        </w:rPr>
        <w:t>.</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lastRenderedPageBreak/>
        <w:t xml:space="preserve">1.9. К отношениям, связанным с осуществлением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9F074C">
        <w:rPr>
          <w:rFonts w:ascii="Times New Roman" w:hAnsi="Times New Roman"/>
          <w:sz w:val="28"/>
        </w:rPr>
        <w:t>применяются положения Федерального закона № 248-ФЗ.</w:t>
      </w:r>
    </w:p>
    <w:p w:rsidR="00D01529" w:rsidRPr="009F074C" w:rsidRDefault="00D01529" w:rsidP="00126DB2">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01529" w:rsidRDefault="00D01529" w:rsidP="00126DB2">
      <w:pPr>
        <w:pStyle w:val="ConsPlusNormal"/>
        <w:ind w:firstLine="540"/>
        <w:jc w:val="both"/>
        <w:rPr>
          <w:sz w:val="28"/>
        </w:rPr>
      </w:pPr>
    </w:p>
    <w:p w:rsidR="00D01529" w:rsidRPr="003658EB" w:rsidRDefault="00D01529" w:rsidP="00126DB2">
      <w:pPr>
        <w:pStyle w:val="ConsPlusTitle"/>
        <w:ind w:left="1543" w:firstLine="540"/>
        <w:outlineLvl w:val="1"/>
      </w:pPr>
      <w:r w:rsidRPr="003658EB">
        <w:rPr>
          <w:sz w:val="28"/>
        </w:rPr>
        <w:t>2. Категории риска причинения вреда (ущерба)</w:t>
      </w:r>
      <w:r w:rsidRPr="00A510E0">
        <w:rPr>
          <w:rStyle w:val="a5"/>
          <w:rFonts w:ascii="Times New Roman" w:hAnsi="Times New Roman"/>
          <w:b w:val="0"/>
          <w:color w:val="FF0000"/>
          <w:sz w:val="28"/>
          <w:szCs w:val="20"/>
        </w:rPr>
        <w:footnoteReference w:id="2"/>
      </w:r>
    </w:p>
    <w:p w:rsidR="00D01529" w:rsidRDefault="00D01529" w:rsidP="00126DB2">
      <w:pPr>
        <w:pStyle w:val="ConsPlusNormal"/>
        <w:ind w:firstLine="540"/>
        <w:jc w:val="both"/>
        <w:rPr>
          <w:sz w:val="28"/>
        </w:rPr>
      </w:pP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01529" w:rsidRPr="00A510E0"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r w:rsidRPr="00452C8C">
        <w:rPr>
          <w:rStyle w:val="a5"/>
          <w:rFonts w:ascii="Times New Roman" w:hAnsi="Times New Roman"/>
          <w:color w:val="FF0000"/>
          <w:sz w:val="28"/>
          <w:szCs w:val="28"/>
        </w:rPr>
        <w:footnoteReference w:id="3"/>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значительный риск;</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средний риск;</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умеренный риск;</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низкий риск.</w:t>
      </w:r>
    </w:p>
    <w:p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lastRenderedPageBreak/>
        <w:t>2.3. Критерии отнесения объектов контроля к категориям риска</w:t>
      </w:r>
      <w:r>
        <w:rPr>
          <w:rFonts w:ascii="Times New Roman" w:hAnsi="Times New Roman"/>
          <w:sz w:val="28"/>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01529" w:rsidRPr="00BD1472" w:rsidRDefault="00D01529" w:rsidP="00BD1472">
      <w:pPr>
        <w:pStyle w:val="18"/>
        <w:widowControl/>
        <w:tabs>
          <w:tab w:val="left" w:pos="1134"/>
        </w:tabs>
        <w:ind w:left="0" w:firstLine="540"/>
        <w:jc w:val="both"/>
        <w:rPr>
          <w:rFonts w:ascii="Times New Roman" w:hAnsi="Times New Roman"/>
          <w:sz w:val="28"/>
          <w:szCs w:val="28"/>
        </w:rPr>
      </w:pPr>
      <w:r w:rsidRPr="00BD1472">
        <w:rPr>
          <w:rFonts w:ascii="Times New Roman" w:hAnsi="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Перечень содержит следующую информацию:</w:t>
      </w:r>
    </w:p>
    <w:p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Для примера:</w:t>
      </w:r>
    </w:p>
    <w:p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2) основной государственный регистрационный номер;</w:t>
      </w:r>
    </w:p>
    <w:p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3) идентификационный номер налогоплательщика;</w:t>
      </w:r>
    </w:p>
    <w:p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4) наименование объекта муниципального контроля (при наличии);</w:t>
      </w:r>
    </w:p>
    <w:p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5) место нахождения объекта муниципального контроля;</w:t>
      </w:r>
    </w:p>
    <w:p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На официальном сайте__________________размещается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2.9. По запросу контролируемых лиц Контрольный орган</w:t>
      </w:r>
      <w:r w:rsidRPr="00BD1472">
        <w:rPr>
          <w:rFonts w:ascii="Times New Roman" w:hAnsi="Times New Roman"/>
          <w:i/>
          <w:color w:val="auto"/>
          <w:sz w:val="28"/>
          <w:szCs w:val="28"/>
        </w:rPr>
        <w:t xml:space="preserve"> </w:t>
      </w:r>
      <w:r w:rsidRPr="00BD1472">
        <w:rPr>
          <w:rFonts w:ascii="Times New Roman" w:hAnsi="Times New Roman"/>
          <w:color w:val="auto"/>
          <w:sz w:val="28"/>
          <w:szCs w:val="28"/>
        </w:rPr>
        <w:t xml:space="preserve">предоставляет им </w:t>
      </w:r>
      <w:r w:rsidRPr="00BD1472">
        <w:rPr>
          <w:rFonts w:ascii="Times New Roman" w:hAnsi="Times New Roman"/>
          <w:color w:val="auto"/>
          <w:sz w:val="28"/>
          <w:szCs w:val="28"/>
        </w:rPr>
        <w:lastRenderedPageBreak/>
        <w:t>информацию о присвоенной их объектам муниципального контроля категории риска, а также сведения, на основании которых принято решение</w:t>
      </w:r>
      <w:r w:rsidR="00196E9E">
        <w:rPr>
          <w:rFonts w:ascii="Times New Roman" w:hAnsi="Times New Roman"/>
          <w:color w:val="auto"/>
          <w:sz w:val="28"/>
          <w:szCs w:val="28"/>
        </w:rPr>
        <w:t xml:space="preserve"> </w:t>
      </w:r>
      <w:r w:rsidRPr="00BD1472">
        <w:rPr>
          <w:rFonts w:ascii="Times New Roman" w:hAnsi="Times New Roman"/>
          <w:color w:val="auto"/>
          <w:sz w:val="28"/>
          <w:szCs w:val="28"/>
        </w:rPr>
        <w:t>об отнесении к категории риска их объектов муниципального контроля.</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D01529" w:rsidRPr="00BD1472" w:rsidRDefault="00D01529" w:rsidP="00126DB2">
      <w:pPr>
        <w:pStyle w:val="a8"/>
        <w:widowControl/>
        <w:tabs>
          <w:tab w:val="left" w:pos="1134"/>
        </w:tabs>
        <w:ind w:left="0" w:firstLine="540"/>
        <w:jc w:val="both"/>
        <w:rPr>
          <w:rFonts w:ascii="Times New Roman" w:hAnsi="Times New Roman"/>
          <w:sz w:val="28"/>
        </w:rPr>
      </w:pPr>
    </w:p>
    <w:p w:rsidR="00D01529" w:rsidRPr="006229DC" w:rsidRDefault="00D01529" w:rsidP="00126DB2">
      <w:pPr>
        <w:widowControl/>
        <w:tabs>
          <w:tab w:val="left" w:pos="1134"/>
        </w:tabs>
        <w:ind w:firstLine="540"/>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D01529" w:rsidRPr="000E1E13" w:rsidRDefault="00D01529" w:rsidP="00AC01E6">
      <w:pPr>
        <w:ind w:firstLine="540"/>
        <w:contextualSpacing/>
        <w:jc w:val="both"/>
        <w:rPr>
          <w:rFonts w:ascii="Times New Roman" w:hAnsi="Times New Roman"/>
          <w:color w:val="auto"/>
          <w:sz w:val="28"/>
          <w:szCs w:val="28"/>
        </w:rPr>
      </w:pPr>
    </w:p>
    <w:p w:rsidR="00D01529" w:rsidRPr="00AC01E6" w:rsidRDefault="00D01529" w:rsidP="00AC01E6">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проводятся Контрольным органом</w:t>
      </w:r>
      <w:r w:rsidRPr="00AC01E6">
        <w:rPr>
          <w:rFonts w:ascii="Times New Roman" w:hAnsi="Times New Roman"/>
          <w:i/>
          <w:color w:val="auto"/>
          <w:sz w:val="28"/>
          <w:szCs w:val="28"/>
        </w:rPr>
        <w:t xml:space="preserve"> </w:t>
      </w:r>
      <w:r w:rsidRPr="00AC01E6">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01529" w:rsidRPr="00AC01E6" w:rsidRDefault="00D01529" w:rsidP="00AC01E6">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AC01E6">
        <w:rPr>
          <w:rFonts w:ascii="Times New Roman" w:hAnsi="Times New Roman"/>
          <w:i/>
          <w:color w:val="auto"/>
          <w:sz w:val="28"/>
          <w:szCs w:val="28"/>
        </w:rPr>
        <w:t xml:space="preserve"> (часть 3, 4 статьи. 44 ФЗ № 248-ФЗ)</w:t>
      </w:r>
      <w:r w:rsidRPr="00AC01E6">
        <w:rPr>
          <w:rFonts w:ascii="Times New Roman" w:hAnsi="Times New Roman"/>
          <w:color w:val="auto"/>
          <w:sz w:val="28"/>
          <w:szCs w:val="28"/>
        </w:rPr>
        <w:t xml:space="preserve"> в соответствии с законодательством.</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olor w:val="FF0000"/>
          <w:sz w:val="28"/>
        </w:rPr>
        <w:footnoteReference w:id="4"/>
      </w:r>
      <w:r>
        <w:rPr>
          <w:rFonts w:ascii="Times New Roman" w:hAnsi="Times New Roman"/>
          <w:sz w:val="28"/>
        </w:rPr>
        <w:t>:</w:t>
      </w:r>
    </w:p>
    <w:p w:rsidR="00D01529" w:rsidRDefault="00D01529" w:rsidP="00126DB2">
      <w:pPr>
        <w:pStyle w:val="ConsPlusNormal"/>
        <w:ind w:firstLine="540"/>
        <w:jc w:val="both"/>
        <w:rPr>
          <w:sz w:val="28"/>
        </w:rPr>
      </w:pPr>
      <w:r>
        <w:rPr>
          <w:sz w:val="28"/>
        </w:rPr>
        <w:t>1) информирование;</w:t>
      </w:r>
    </w:p>
    <w:p w:rsidR="00D01529" w:rsidRDefault="00D01529" w:rsidP="00126DB2">
      <w:pPr>
        <w:pStyle w:val="ConsPlusNormal"/>
        <w:ind w:firstLine="540"/>
        <w:jc w:val="both"/>
        <w:rPr>
          <w:sz w:val="28"/>
        </w:rPr>
      </w:pPr>
      <w:r>
        <w:rPr>
          <w:sz w:val="28"/>
        </w:rPr>
        <w:t>2) обобщение правоприменительной практики;</w:t>
      </w:r>
    </w:p>
    <w:p w:rsidR="00D01529" w:rsidRDefault="00D01529" w:rsidP="00126DB2">
      <w:pPr>
        <w:pStyle w:val="ConsPlusNormal"/>
        <w:ind w:firstLine="540"/>
        <w:jc w:val="both"/>
        <w:rPr>
          <w:sz w:val="28"/>
        </w:rPr>
      </w:pPr>
      <w:r>
        <w:rPr>
          <w:sz w:val="28"/>
        </w:rPr>
        <w:t>3) объявление предостережения;</w:t>
      </w:r>
    </w:p>
    <w:p w:rsidR="00D01529" w:rsidRDefault="00D01529" w:rsidP="00126DB2">
      <w:pPr>
        <w:pStyle w:val="ConsPlusNormal"/>
        <w:ind w:firstLine="540"/>
        <w:jc w:val="both"/>
        <w:rPr>
          <w:sz w:val="28"/>
        </w:rPr>
      </w:pPr>
      <w:r>
        <w:rPr>
          <w:sz w:val="28"/>
        </w:rPr>
        <w:t>4) консультирование;</w:t>
      </w:r>
    </w:p>
    <w:p w:rsidR="00D01529" w:rsidRDefault="00D01529" w:rsidP="00126DB2">
      <w:pPr>
        <w:pStyle w:val="ConsPlusNormal"/>
        <w:ind w:firstLine="540"/>
        <w:jc w:val="both"/>
        <w:rPr>
          <w:sz w:val="28"/>
        </w:rPr>
      </w:pPr>
      <w:r>
        <w:rPr>
          <w:sz w:val="28"/>
        </w:rPr>
        <w:t>5) профилактический визит.</w:t>
      </w:r>
    </w:p>
    <w:p w:rsidR="00D01529" w:rsidRDefault="00D01529" w:rsidP="00126DB2">
      <w:pPr>
        <w:pStyle w:val="ConsPlusNormal"/>
        <w:ind w:firstLine="540"/>
        <w:jc w:val="center"/>
        <w:rPr>
          <w:sz w:val="28"/>
        </w:rPr>
      </w:pPr>
    </w:p>
    <w:p w:rsidR="00196E9E" w:rsidRDefault="00D01529" w:rsidP="00126DB2">
      <w:pPr>
        <w:pStyle w:val="ConsPlusNormal"/>
        <w:ind w:firstLine="540"/>
        <w:jc w:val="center"/>
        <w:rPr>
          <w:sz w:val="28"/>
        </w:rPr>
      </w:pPr>
      <w:r w:rsidRPr="006229DC">
        <w:rPr>
          <w:sz w:val="28"/>
        </w:rPr>
        <w:t>3.1. Информирование контролируемых и иных заинтересованных лиц</w:t>
      </w:r>
    </w:p>
    <w:p w:rsidR="00D01529" w:rsidRPr="006229DC" w:rsidRDefault="00D01529" w:rsidP="00126DB2">
      <w:pPr>
        <w:pStyle w:val="ConsPlusNormal"/>
        <w:ind w:firstLine="540"/>
        <w:jc w:val="center"/>
        <w:rPr>
          <w:sz w:val="28"/>
        </w:rPr>
      </w:pPr>
      <w:r w:rsidRPr="006229DC">
        <w:rPr>
          <w:sz w:val="28"/>
        </w:rPr>
        <w:t>по вопросам соблюдения обязательных требований и обобщение правоприменительной практики</w:t>
      </w:r>
    </w:p>
    <w:p w:rsidR="00D01529" w:rsidRPr="003F7E44" w:rsidRDefault="00D01529" w:rsidP="00126DB2">
      <w:pPr>
        <w:pStyle w:val="ConsPlusNormal"/>
        <w:ind w:firstLine="540"/>
        <w:jc w:val="center"/>
        <w:rPr>
          <w:b/>
          <w:sz w:val="28"/>
        </w:rPr>
      </w:pP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w:t>
      </w:r>
      <w:r>
        <w:rPr>
          <w:rFonts w:ascii="Times New Roman" w:hAnsi="Times New Roman"/>
          <w:sz w:val="28"/>
        </w:rPr>
        <w:t>ального закона № 248-ФЗ, на своё</w:t>
      </w:r>
      <w:r w:rsidRPr="009F074C">
        <w:rPr>
          <w:rFonts w:ascii="Times New Roman" w:hAnsi="Times New Roman"/>
          <w:sz w:val="28"/>
        </w:rPr>
        <w:t>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D01529" w:rsidRPr="009F074C"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w:t>
      </w:r>
      <w:r>
        <w:rPr>
          <w:rFonts w:ascii="Times New Roman" w:hAnsi="Times New Roman"/>
          <w:sz w:val="28"/>
        </w:rPr>
        <w:t xml:space="preserve"> </w:t>
      </w:r>
      <w:r w:rsidRPr="009F074C">
        <w:rPr>
          <w:rFonts w:ascii="Times New Roman" w:hAnsi="Times New Roman"/>
          <w:sz w:val="28"/>
        </w:rPr>
        <w:t>и проведения муниципального контроля осуществляется ежегодно</w:t>
      </w:r>
      <w:r w:rsidRPr="009F074C">
        <w:rPr>
          <w:sz w:val="28"/>
        </w:rPr>
        <w:t>.</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01529" w:rsidRPr="00B41A69" w:rsidRDefault="00D01529" w:rsidP="00126DB2">
      <w:pPr>
        <w:widowControl/>
        <w:ind w:firstLine="540"/>
        <w:jc w:val="both"/>
        <w:rPr>
          <w:rFonts w:ascii="Times New Roman" w:hAnsi="Times New Roman"/>
          <w:color w:val="auto"/>
          <w:sz w:val="28"/>
        </w:rPr>
      </w:pPr>
      <w:r w:rsidRPr="00B41A69">
        <w:rPr>
          <w:rFonts w:ascii="Times New Roman" w:hAnsi="Times New Roman"/>
          <w:color w:val="auto"/>
          <w:sz w:val="28"/>
        </w:rPr>
        <w:t xml:space="preserve">Контрольный орган обеспечивает публичное обсуждение проекта доклада. </w:t>
      </w:r>
    </w:p>
    <w:p w:rsidR="00D01529" w:rsidRPr="00B41A69" w:rsidRDefault="00D01529" w:rsidP="00126DB2">
      <w:pPr>
        <w:pStyle w:val="HTML"/>
        <w:ind w:firstLine="540"/>
        <w:jc w:val="both"/>
        <w:rPr>
          <w:rFonts w:ascii="Verdana" w:hAnsi="Verdana"/>
          <w:sz w:val="28"/>
          <w:szCs w:val="28"/>
        </w:rPr>
      </w:pPr>
      <w:r w:rsidRPr="00B41A69">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01529" w:rsidRDefault="00D01529" w:rsidP="00126DB2">
      <w:pPr>
        <w:widowControl/>
        <w:ind w:firstLine="540"/>
        <w:jc w:val="both"/>
        <w:rPr>
          <w:rFonts w:ascii="Times New Roman" w:hAnsi="Times New Roman"/>
          <w:sz w:val="28"/>
        </w:rPr>
      </w:pPr>
    </w:p>
    <w:p w:rsidR="00D01529" w:rsidRDefault="00D01529" w:rsidP="00126DB2">
      <w:pPr>
        <w:widowControl/>
        <w:ind w:firstLine="540"/>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D01529" w:rsidRDefault="00D01529" w:rsidP="00126DB2">
      <w:pPr>
        <w:widowControl/>
        <w:ind w:firstLine="540"/>
        <w:jc w:val="center"/>
        <w:rPr>
          <w:rFonts w:ascii="Times New Roman" w:hAnsi="Times New Roman"/>
          <w:sz w:val="28"/>
        </w:rPr>
      </w:pPr>
      <w:r>
        <w:rPr>
          <w:rFonts w:ascii="Times New Roman" w:hAnsi="Times New Roman"/>
          <w:sz w:val="28"/>
        </w:rPr>
        <w:t>обязательных требований</w:t>
      </w:r>
    </w:p>
    <w:p w:rsidR="00D01529" w:rsidRDefault="00D01529" w:rsidP="00126DB2">
      <w:pPr>
        <w:widowControl/>
        <w:ind w:firstLine="540"/>
        <w:jc w:val="center"/>
        <w:rPr>
          <w:rFonts w:ascii="Times New Roman" w:hAnsi="Times New Roman"/>
          <w:b/>
          <w:sz w:val="28"/>
        </w:rPr>
      </w:pP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01529" w:rsidRPr="009F074C" w:rsidRDefault="00D01529" w:rsidP="00126DB2">
      <w:pPr>
        <w:pStyle w:val="ConsPlusNormal"/>
        <w:ind w:firstLine="540"/>
        <w:jc w:val="both"/>
        <w:rPr>
          <w:sz w:val="28"/>
        </w:rPr>
      </w:pPr>
      <w:r w:rsidRPr="009F074C">
        <w:rPr>
          <w:sz w:val="28"/>
        </w:rPr>
        <w:t>3.2.3. Контролируемое лицо в течение десяти</w:t>
      </w:r>
      <w:r w:rsidRPr="00FA6665">
        <w:rPr>
          <w:rStyle w:val="a5"/>
          <w:rFonts w:ascii="Times New Roman" w:hAnsi="Times New Roman"/>
          <w:color w:val="FF0000"/>
          <w:sz w:val="28"/>
          <w:szCs w:val="20"/>
        </w:rPr>
        <w:footnoteReference w:id="5"/>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D01529" w:rsidRDefault="00D01529" w:rsidP="00126DB2">
      <w:pPr>
        <w:widowControl/>
        <w:ind w:firstLine="540"/>
        <w:jc w:val="both"/>
        <w:rPr>
          <w:rFonts w:ascii="Times New Roman" w:hAnsi="Times New Roman"/>
          <w:sz w:val="28"/>
        </w:rPr>
      </w:pPr>
      <w:r w:rsidRPr="009F074C">
        <w:rPr>
          <w:rFonts w:ascii="Times New Roman" w:hAnsi="Times New Roman"/>
          <w:sz w:val="28"/>
        </w:rPr>
        <w:t>3.2.4. Возражение должно содержать:</w:t>
      </w:r>
    </w:p>
    <w:p w:rsidR="00D01529" w:rsidRDefault="00D01529" w:rsidP="00126DB2">
      <w:pPr>
        <w:widowControl/>
        <w:ind w:firstLine="540"/>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D01529" w:rsidRDefault="00D01529" w:rsidP="00126DB2">
      <w:pPr>
        <w:widowControl/>
        <w:ind w:firstLine="540"/>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01529" w:rsidRDefault="00D01529" w:rsidP="00126DB2">
      <w:pPr>
        <w:widowControl/>
        <w:ind w:firstLine="540"/>
        <w:jc w:val="both"/>
        <w:rPr>
          <w:rFonts w:ascii="Times New Roman" w:hAnsi="Times New Roman"/>
          <w:sz w:val="28"/>
        </w:rPr>
      </w:pPr>
      <w:r>
        <w:rPr>
          <w:rFonts w:ascii="Times New Roman" w:hAnsi="Times New Roman"/>
          <w:sz w:val="28"/>
        </w:rPr>
        <w:t>3) дату и номер предостережения;</w:t>
      </w:r>
    </w:p>
    <w:p w:rsidR="00D01529" w:rsidRDefault="00D01529" w:rsidP="00126DB2">
      <w:pPr>
        <w:widowControl/>
        <w:ind w:firstLine="540"/>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D01529" w:rsidRDefault="00D01529" w:rsidP="00126DB2">
      <w:pPr>
        <w:widowControl/>
        <w:ind w:firstLine="540"/>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D01529" w:rsidRDefault="00D01529" w:rsidP="00126DB2">
      <w:pPr>
        <w:widowControl/>
        <w:ind w:firstLine="540"/>
        <w:jc w:val="both"/>
        <w:rPr>
          <w:rFonts w:ascii="Times New Roman" w:hAnsi="Times New Roman"/>
          <w:sz w:val="28"/>
        </w:rPr>
      </w:pPr>
      <w:r>
        <w:rPr>
          <w:rFonts w:ascii="Times New Roman" w:hAnsi="Times New Roman"/>
          <w:sz w:val="28"/>
        </w:rPr>
        <w:t>6) личную подпись и дату.</w:t>
      </w:r>
    </w:p>
    <w:p w:rsidR="00D01529" w:rsidRDefault="00D01529" w:rsidP="00126DB2">
      <w:pPr>
        <w:widowControl/>
        <w:ind w:firstLine="540"/>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01529" w:rsidRPr="00452C8C" w:rsidRDefault="00D01529" w:rsidP="00126DB2">
      <w:pPr>
        <w:pStyle w:val="ConsPlusNormal"/>
        <w:ind w:firstLine="540"/>
        <w:jc w:val="both"/>
        <w:rPr>
          <w:sz w:val="28"/>
        </w:rPr>
      </w:pPr>
      <w:r>
        <w:rPr>
          <w:sz w:val="28"/>
        </w:rPr>
        <w:t xml:space="preserve">3.2.6. Контрольный орган </w:t>
      </w:r>
      <w:r w:rsidRPr="00452C8C">
        <w:rPr>
          <w:sz w:val="28"/>
        </w:rPr>
        <w:t xml:space="preserve">рассматривает возражение в отношении </w:t>
      </w:r>
      <w:r w:rsidRPr="00452C8C">
        <w:rPr>
          <w:sz w:val="28"/>
        </w:rPr>
        <w:lastRenderedPageBreak/>
        <w:t>предостережения в течение пятнадцати</w:t>
      </w:r>
      <w:r w:rsidRPr="00452C8C">
        <w:rPr>
          <w:color w:val="FF0000"/>
          <w:sz w:val="28"/>
          <w:vertAlign w:val="superscript"/>
        </w:rPr>
        <w:t>11</w:t>
      </w:r>
      <w:r w:rsidRPr="00452C8C">
        <w:rPr>
          <w:sz w:val="28"/>
        </w:rPr>
        <w:t xml:space="preserve"> рабочих дней со дня его получения.</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D01529" w:rsidRPr="00452C8C" w:rsidRDefault="00D01529" w:rsidP="00126DB2">
      <w:pPr>
        <w:pStyle w:val="ConsPlusNormal"/>
        <w:ind w:firstLine="540"/>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Pr="00452C8C">
        <w:rPr>
          <w:color w:val="FF0000"/>
          <w:sz w:val="28"/>
          <w:vertAlign w:val="superscript"/>
        </w:rPr>
        <w:t>11</w:t>
      </w:r>
      <w:r w:rsidRPr="00452C8C">
        <w:rPr>
          <w:sz w:val="28"/>
        </w:rPr>
        <w:t>рабочих дней со дня рассмотрения возражения в отношении предостережения.</w:t>
      </w:r>
    </w:p>
    <w:p w:rsidR="00D01529" w:rsidRDefault="00D01529" w:rsidP="00126DB2">
      <w:pPr>
        <w:widowControl/>
        <w:ind w:firstLine="540"/>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D01529" w:rsidRPr="0024234A" w:rsidRDefault="00D01529" w:rsidP="00126DB2">
      <w:pPr>
        <w:pStyle w:val="HTML"/>
        <w:ind w:firstLine="540"/>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01529" w:rsidRDefault="00D01529" w:rsidP="00126DB2">
      <w:pPr>
        <w:widowControl/>
        <w:ind w:firstLine="540"/>
        <w:jc w:val="center"/>
        <w:rPr>
          <w:rFonts w:ascii="Times New Roman" w:hAnsi="Times New Roman"/>
          <w:sz w:val="28"/>
        </w:rPr>
      </w:pPr>
    </w:p>
    <w:p w:rsidR="00D01529" w:rsidRDefault="00D01529" w:rsidP="00126DB2">
      <w:pPr>
        <w:widowControl/>
        <w:ind w:firstLine="540"/>
        <w:jc w:val="center"/>
        <w:rPr>
          <w:rFonts w:ascii="Times New Roman" w:hAnsi="Times New Roman"/>
          <w:sz w:val="28"/>
        </w:rPr>
      </w:pPr>
      <w:r>
        <w:rPr>
          <w:rFonts w:ascii="Times New Roman" w:hAnsi="Times New Roman"/>
          <w:sz w:val="28"/>
        </w:rPr>
        <w:t>3.3. Консультирование</w:t>
      </w:r>
    </w:p>
    <w:p w:rsidR="00D01529" w:rsidRDefault="00D01529" w:rsidP="00126DB2">
      <w:pPr>
        <w:widowControl/>
        <w:ind w:firstLine="540"/>
        <w:jc w:val="center"/>
        <w:rPr>
          <w:rFonts w:ascii="Times New Roman" w:hAnsi="Times New Roman"/>
          <w:b/>
          <w:sz w:val="28"/>
        </w:rPr>
      </w:pPr>
    </w:p>
    <w:p w:rsidR="00D01529" w:rsidRPr="009F074C" w:rsidRDefault="00D01529" w:rsidP="00126DB2">
      <w:pPr>
        <w:pStyle w:val="ConsPlusNormal"/>
        <w:ind w:firstLine="540"/>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01529" w:rsidRPr="009F074C" w:rsidRDefault="00D01529" w:rsidP="00126DB2">
      <w:pPr>
        <w:pStyle w:val="ConsPlusNormal"/>
        <w:tabs>
          <w:tab w:val="left" w:pos="1134"/>
        </w:tabs>
        <w:ind w:left="709" w:firstLine="540"/>
        <w:jc w:val="both"/>
        <w:rPr>
          <w:sz w:val="28"/>
        </w:rPr>
      </w:pPr>
      <w:r w:rsidRPr="009F074C">
        <w:rPr>
          <w:sz w:val="28"/>
        </w:rPr>
        <w:t>1) порядка проведения контрольных мероприятий;</w:t>
      </w:r>
    </w:p>
    <w:p w:rsidR="00D01529" w:rsidRPr="009F074C" w:rsidRDefault="00D01529" w:rsidP="00126DB2">
      <w:pPr>
        <w:pStyle w:val="ConsPlusNormal"/>
        <w:tabs>
          <w:tab w:val="left" w:pos="1134"/>
        </w:tabs>
        <w:ind w:left="709" w:firstLine="540"/>
        <w:jc w:val="both"/>
        <w:rPr>
          <w:sz w:val="28"/>
        </w:rPr>
      </w:pPr>
      <w:r w:rsidRPr="009F074C">
        <w:rPr>
          <w:sz w:val="28"/>
        </w:rPr>
        <w:t>2) периодичности проведения контрольных мероприятий;</w:t>
      </w:r>
    </w:p>
    <w:p w:rsidR="00D01529" w:rsidRPr="009F074C" w:rsidRDefault="00D01529" w:rsidP="00126DB2">
      <w:pPr>
        <w:pStyle w:val="ConsPlusNormal"/>
        <w:tabs>
          <w:tab w:val="left" w:pos="1134"/>
        </w:tabs>
        <w:ind w:left="709" w:firstLine="540"/>
        <w:jc w:val="both"/>
        <w:rPr>
          <w:sz w:val="28"/>
        </w:rPr>
      </w:pPr>
      <w:r w:rsidRPr="009F074C">
        <w:rPr>
          <w:sz w:val="28"/>
        </w:rPr>
        <w:t>3) порядка принятия решений по итогам контрольных мероприятий;</w:t>
      </w:r>
    </w:p>
    <w:p w:rsidR="00D01529" w:rsidRPr="009F074C" w:rsidRDefault="00D01529" w:rsidP="00126DB2">
      <w:pPr>
        <w:pStyle w:val="ConsPlusNormal"/>
        <w:tabs>
          <w:tab w:val="left" w:pos="1134"/>
        </w:tabs>
        <w:ind w:left="709" w:firstLine="540"/>
        <w:jc w:val="both"/>
        <w:rPr>
          <w:sz w:val="28"/>
        </w:rPr>
      </w:pPr>
      <w:r w:rsidRPr="009F074C">
        <w:rPr>
          <w:sz w:val="28"/>
        </w:rPr>
        <w:t>4) порядка обжалования решений Контрольного органа.</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D01529" w:rsidRPr="009F074C" w:rsidRDefault="00D01529" w:rsidP="00126DB2">
      <w:pPr>
        <w:pStyle w:val="ConsPlusNormal"/>
        <w:ind w:firstLine="540"/>
        <w:jc w:val="both"/>
        <w:rPr>
          <w:sz w:val="28"/>
        </w:rPr>
      </w:pPr>
      <w:r w:rsidRPr="009F074C">
        <w:rPr>
          <w:sz w:val="28"/>
        </w:rPr>
        <w:t>1) в виде устных разъяснений по телефону, посредством</w:t>
      </w:r>
      <w:r>
        <w:rPr>
          <w:sz w:val="28"/>
        </w:rPr>
        <w:t xml:space="preserve"> </w:t>
      </w:r>
      <w:r w:rsidR="00196E9E">
        <w:rPr>
          <w:sz w:val="28"/>
        </w:rPr>
        <w:br/>
      </w:r>
      <w:r w:rsidRPr="009F074C">
        <w:rPr>
          <w:sz w:val="28"/>
        </w:rPr>
        <w:t>видео-конференц-связи, на личном приеме либо в ходе проведения профилактического мероприятия, контрольного мероприятия;</w:t>
      </w:r>
    </w:p>
    <w:p w:rsidR="00D01529" w:rsidRPr="009F074C" w:rsidRDefault="00D01529" w:rsidP="00126DB2">
      <w:pPr>
        <w:pStyle w:val="ConsPlusNormal"/>
        <w:ind w:firstLine="540"/>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olor w:val="FF0000"/>
          <w:sz w:val="28"/>
          <w:szCs w:val="20"/>
        </w:rPr>
        <w:footnoteReference w:id="6"/>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D01529" w:rsidRPr="009F074C" w:rsidRDefault="00D01529" w:rsidP="00126DB2">
      <w:pPr>
        <w:pStyle w:val="ConsPlusNormal"/>
        <w:ind w:firstLine="540"/>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01529" w:rsidRPr="003F7E44" w:rsidRDefault="00D01529" w:rsidP="00126DB2">
      <w:pPr>
        <w:pStyle w:val="ConsPlusNormal"/>
        <w:ind w:firstLine="540"/>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D01529" w:rsidRPr="009F074C" w:rsidRDefault="00D01529" w:rsidP="00126DB2">
      <w:pPr>
        <w:pStyle w:val="ConsPlusNormal"/>
        <w:ind w:firstLine="540"/>
        <w:jc w:val="both"/>
        <w:rPr>
          <w:sz w:val="28"/>
        </w:rPr>
      </w:pPr>
      <w:r w:rsidRPr="003F7E44">
        <w:rPr>
          <w:sz w:val="28"/>
        </w:rPr>
        <w:t xml:space="preserve">1) </w:t>
      </w:r>
      <w:r w:rsidRPr="009F074C">
        <w:rPr>
          <w:sz w:val="28"/>
        </w:rPr>
        <w:t>порядок обжалования решений Контрольного органа;</w:t>
      </w:r>
    </w:p>
    <w:p w:rsidR="00D01529" w:rsidRPr="009F074C" w:rsidRDefault="00D01529" w:rsidP="00126DB2">
      <w:pPr>
        <w:pStyle w:val="ConsPlusNormal"/>
        <w:ind w:firstLine="540"/>
        <w:jc w:val="both"/>
        <w:rPr>
          <w:sz w:val="28"/>
        </w:rPr>
      </w:pPr>
      <w:r w:rsidRPr="009F074C">
        <w:rPr>
          <w:sz w:val="28"/>
        </w:rPr>
        <w:t>2) ______________________________________________.</w:t>
      </w:r>
      <w:r w:rsidRPr="00FA6665">
        <w:rPr>
          <w:rStyle w:val="a5"/>
          <w:rFonts w:ascii="Times New Roman" w:hAnsi="Times New Roman"/>
          <w:color w:val="FF0000"/>
          <w:sz w:val="28"/>
          <w:szCs w:val="20"/>
        </w:rPr>
        <w:footnoteReference w:id="7"/>
      </w:r>
    </w:p>
    <w:p w:rsidR="00D01529" w:rsidRPr="009F074C" w:rsidRDefault="00D01529" w:rsidP="00126DB2">
      <w:pPr>
        <w:pStyle w:val="ConsPlusNormal"/>
        <w:ind w:firstLine="540"/>
        <w:jc w:val="both"/>
        <w:rPr>
          <w:sz w:val="28"/>
        </w:rPr>
      </w:pPr>
      <w:r w:rsidRPr="009F074C">
        <w:rPr>
          <w:sz w:val="28"/>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w:t>
      </w:r>
      <w:r w:rsidR="00196E9E">
        <w:rPr>
          <w:sz w:val="28"/>
        </w:rPr>
        <w:br/>
      </w:r>
      <w:r w:rsidRPr="009F074C">
        <w:rPr>
          <w:sz w:val="28"/>
        </w:rPr>
        <w:t>от 02.05.2006 № 59-ФЗ «О порядке рассмотрения обращений граждан Российской Федерации».</w:t>
      </w:r>
    </w:p>
    <w:p w:rsidR="00D01529" w:rsidRPr="009F074C" w:rsidRDefault="00D01529" w:rsidP="00126DB2">
      <w:pPr>
        <w:pStyle w:val="ConsPlusNormal"/>
        <w:ind w:firstLine="540"/>
        <w:jc w:val="both"/>
        <w:rPr>
          <w:sz w:val="28"/>
        </w:rPr>
      </w:pPr>
      <w:r w:rsidRPr="009F074C">
        <w:rPr>
          <w:sz w:val="28"/>
        </w:rPr>
        <w:t>3.3.7. Контрольный орган осуществляет учет проведенных консультирований.</w:t>
      </w:r>
    </w:p>
    <w:p w:rsidR="00D01529" w:rsidRPr="009F074C" w:rsidRDefault="00D01529" w:rsidP="00126DB2">
      <w:pPr>
        <w:pStyle w:val="ConsPlusNormal"/>
        <w:ind w:firstLine="540"/>
        <w:jc w:val="both"/>
        <w:rPr>
          <w:sz w:val="28"/>
        </w:rPr>
      </w:pPr>
    </w:p>
    <w:p w:rsidR="00D01529" w:rsidRPr="00452C8C" w:rsidRDefault="00D01529" w:rsidP="00126DB2">
      <w:pPr>
        <w:pStyle w:val="ConsPlusNormal"/>
        <w:ind w:firstLine="540"/>
        <w:jc w:val="center"/>
        <w:rPr>
          <w:sz w:val="28"/>
        </w:rPr>
      </w:pPr>
      <w:r w:rsidRPr="00452C8C">
        <w:rPr>
          <w:sz w:val="28"/>
        </w:rPr>
        <w:t>3.4. Профилактический визит</w:t>
      </w:r>
    </w:p>
    <w:p w:rsidR="00D01529" w:rsidRPr="00452C8C" w:rsidRDefault="00D01529" w:rsidP="00126DB2">
      <w:pPr>
        <w:pStyle w:val="ConsPlusNormal"/>
        <w:ind w:firstLine="540"/>
        <w:jc w:val="both"/>
        <w:rPr>
          <w:b/>
          <w:sz w:val="28"/>
        </w:rPr>
      </w:pPr>
    </w:p>
    <w:p w:rsidR="00D01529" w:rsidRPr="009F074C" w:rsidRDefault="00D01529" w:rsidP="00126DB2">
      <w:pPr>
        <w:widowControl/>
        <w:ind w:firstLine="540"/>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Pr>
          <w:rFonts w:ascii="Times New Roman" w:hAnsi="Times New Roman"/>
          <w:sz w:val="28"/>
        </w:rPr>
        <w:t xml:space="preserve"> </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D01529" w:rsidRPr="009F074C" w:rsidRDefault="00D01529" w:rsidP="00126DB2">
      <w:pPr>
        <w:pStyle w:val="ConsPlusNormal"/>
        <w:ind w:firstLine="540"/>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D01529" w:rsidRDefault="00D01529" w:rsidP="00126DB2">
      <w:pPr>
        <w:widowControl/>
        <w:ind w:firstLine="540"/>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D01529" w:rsidRPr="00452C8C" w:rsidRDefault="00D01529" w:rsidP="00CF14F0">
      <w:pPr>
        <w:widowControl/>
        <w:ind w:firstLine="540"/>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r w:rsidR="00CF14F0">
        <w:rPr>
          <w:rFonts w:ascii="Times New Roman" w:hAnsi="Times New Roman"/>
          <w:sz w:val="28"/>
        </w:rPr>
        <w:t>.</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D01529" w:rsidRPr="00452C8C" w:rsidRDefault="00D01529" w:rsidP="00126DB2">
      <w:pPr>
        <w:pStyle w:val="ConsPlusNormal"/>
        <w:ind w:firstLine="540"/>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01529" w:rsidRPr="009F074C" w:rsidRDefault="00D01529" w:rsidP="00126DB2">
      <w:pPr>
        <w:pStyle w:val="ConsPlusNormal"/>
        <w:ind w:firstLine="540"/>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01529" w:rsidRDefault="00D01529" w:rsidP="00126DB2">
      <w:pPr>
        <w:pStyle w:val="ConsPlusNormal"/>
        <w:ind w:firstLine="540"/>
        <w:jc w:val="both"/>
        <w:rPr>
          <w:sz w:val="28"/>
        </w:rPr>
      </w:pPr>
      <w:r w:rsidRPr="009F074C">
        <w:rPr>
          <w:sz w:val="28"/>
        </w:rPr>
        <w:t>3.4.6. Контрольный орган осуществляет учет проведенных профилактических визитов.</w:t>
      </w:r>
    </w:p>
    <w:p w:rsidR="00D01529" w:rsidRDefault="00D01529" w:rsidP="00126DB2">
      <w:pPr>
        <w:pStyle w:val="a8"/>
        <w:widowControl/>
        <w:tabs>
          <w:tab w:val="left" w:pos="1134"/>
        </w:tabs>
        <w:ind w:left="0" w:firstLine="540"/>
        <w:jc w:val="center"/>
        <w:rPr>
          <w:rFonts w:ascii="Times New Roman" w:hAnsi="Times New Roman"/>
          <w:b/>
          <w:sz w:val="28"/>
        </w:rPr>
      </w:pPr>
    </w:p>
    <w:p w:rsidR="00D01529" w:rsidRDefault="00D01529" w:rsidP="00B41A69">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D01529" w:rsidRPr="00621238" w:rsidRDefault="00D01529" w:rsidP="00126DB2">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муниципального контроля</w:t>
      </w:r>
    </w:p>
    <w:p w:rsidR="00D01529" w:rsidRDefault="00D01529" w:rsidP="00126DB2">
      <w:pPr>
        <w:pStyle w:val="a8"/>
        <w:widowControl/>
        <w:tabs>
          <w:tab w:val="left" w:pos="1134"/>
        </w:tabs>
        <w:ind w:left="709" w:firstLine="540"/>
        <w:jc w:val="both"/>
        <w:rPr>
          <w:rFonts w:ascii="Times New Roman" w:hAnsi="Times New Roman"/>
          <w:sz w:val="28"/>
        </w:rPr>
      </w:pPr>
    </w:p>
    <w:p w:rsidR="00D01529" w:rsidRPr="009F074C" w:rsidRDefault="00D01529" w:rsidP="00126DB2">
      <w:pPr>
        <w:widowControl/>
        <w:tabs>
          <w:tab w:val="left" w:pos="1134"/>
        </w:tabs>
        <w:ind w:firstLine="540"/>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D01529" w:rsidRPr="009F074C" w:rsidRDefault="00D01529" w:rsidP="00126DB2">
      <w:pPr>
        <w:widowControl/>
        <w:tabs>
          <w:tab w:val="left" w:pos="1134"/>
        </w:tabs>
        <w:ind w:firstLine="540"/>
        <w:jc w:val="both"/>
        <w:rPr>
          <w:rFonts w:ascii="Times New Roman" w:hAnsi="Times New Roman"/>
          <w:color w:val="auto"/>
          <w:sz w:val="28"/>
        </w:rPr>
      </w:pP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F94A04">
        <w:rPr>
          <w:rFonts w:ascii="Times New Roman" w:hAnsi="Times New Roman"/>
          <w:sz w:val="28"/>
        </w:rPr>
        <w:t>мероприятий:</w:t>
      </w:r>
      <w:r w:rsidRPr="00F94A04">
        <w:rPr>
          <w:rStyle w:val="a5"/>
          <w:rFonts w:ascii="Times New Roman" w:hAnsi="Times New Roman"/>
          <w:color w:val="FF0000"/>
          <w:sz w:val="28"/>
        </w:rPr>
        <w:footnoteReference w:id="8"/>
      </w:r>
    </w:p>
    <w:p w:rsidR="00D01529" w:rsidRPr="00F94A04" w:rsidRDefault="00D01529" w:rsidP="00126DB2">
      <w:pPr>
        <w:pStyle w:val="ConsPlusNormal"/>
        <w:ind w:firstLine="540"/>
        <w:jc w:val="both"/>
        <w:rPr>
          <w:sz w:val="28"/>
        </w:rPr>
      </w:pPr>
      <w:r w:rsidRPr="00F94A04">
        <w:rPr>
          <w:sz w:val="28"/>
        </w:rPr>
        <w:lastRenderedPageBreak/>
        <w:t>инспекционный визит, рейдовый осмотр, документарная проверка, выездная проверка –</w:t>
      </w:r>
      <w:r>
        <w:rPr>
          <w:sz w:val="28"/>
        </w:rPr>
        <w:t xml:space="preserve"> </w:t>
      </w:r>
      <w:r w:rsidRPr="00F94A04">
        <w:rPr>
          <w:sz w:val="28"/>
        </w:rPr>
        <w:t>при взаимодействии с контролируемыми лицами;</w:t>
      </w:r>
    </w:p>
    <w:p w:rsidR="00D01529" w:rsidRPr="00F94A04" w:rsidRDefault="00D01529" w:rsidP="00126DB2">
      <w:pPr>
        <w:pStyle w:val="ConsPlusNormal"/>
        <w:ind w:firstLine="540"/>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Pr>
          <w:rFonts w:ascii="Times New Roman" w:hAnsi="Times New Roman"/>
          <w:sz w:val="28"/>
          <w:szCs w:val="22"/>
        </w:rPr>
        <w:t xml:space="preserve"> </w:t>
      </w:r>
      <w:r w:rsidRPr="00F94A04">
        <w:rPr>
          <w:rFonts w:ascii="Times New Roman" w:hAnsi="Times New Roman"/>
          <w:sz w:val="28"/>
        </w:rPr>
        <w:t xml:space="preserve">взаимодействием </w:t>
      </w:r>
      <w:r>
        <w:rPr>
          <w:rFonts w:ascii="Times New Roman" w:hAnsi="Times New Roman"/>
          <w:sz w:val="28"/>
        </w:rPr>
        <w:t xml:space="preserve">                    </w:t>
      </w:r>
      <w:r w:rsidRPr="00F94A04">
        <w:rPr>
          <w:rFonts w:ascii="Times New Roman" w:hAnsi="Times New Roman"/>
          <w:sz w:val="28"/>
        </w:rPr>
        <w:t xml:space="preserve">с контролируемыми лицами являются: </w:t>
      </w:r>
    </w:p>
    <w:p w:rsidR="00D01529" w:rsidRPr="00B41A69" w:rsidRDefault="00D01529" w:rsidP="00126DB2">
      <w:pPr>
        <w:pStyle w:val="a8"/>
        <w:widowControl/>
        <w:tabs>
          <w:tab w:val="left" w:pos="1134"/>
        </w:tabs>
        <w:ind w:left="0" w:firstLine="540"/>
        <w:jc w:val="both"/>
        <w:rPr>
          <w:rFonts w:ascii="Times New Roman" w:hAnsi="Times New Roman"/>
          <w:b/>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01529" w:rsidRPr="00F94A04" w:rsidRDefault="00D01529" w:rsidP="00126DB2">
      <w:pPr>
        <w:widowControl/>
        <w:autoSpaceDE w:val="0"/>
        <w:autoSpaceDN w:val="0"/>
        <w:adjustRightInd w:val="0"/>
        <w:ind w:firstLine="540"/>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D01529" w:rsidRPr="000E7BBF" w:rsidRDefault="00D01529" w:rsidP="00126DB2">
      <w:pPr>
        <w:widowControl/>
        <w:tabs>
          <w:tab w:val="left" w:pos="1134"/>
        </w:tabs>
        <w:ind w:firstLine="540"/>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w:t>
      </w:r>
      <w:r>
        <w:rPr>
          <w:rFonts w:ascii="Times New Roman" w:hAnsi="Times New Roman"/>
          <w:color w:val="auto"/>
          <w:sz w:val="28"/>
        </w:rPr>
        <w:t xml:space="preserve"> </w:t>
      </w:r>
      <w:r w:rsidRPr="000E7BBF">
        <w:rPr>
          <w:rFonts w:ascii="Times New Roman" w:hAnsi="Times New Roman"/>
          <w:color w:val="auto"/>
          <w:sz w:val="28"/>
        </w:rPr>
        <w:t>и обращениям;</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041F76">
        <w:rPr>
          <w:rFonts w:ascii="Times New Roman" w:hAnsi="Times New Roman"/>
          <w:color w:val="auto"/>
          <w:sz w:val="28"/>
        </w:rPr>
        <w:t xml:space="preserve"> № 248-ФЗ</w:t>
      </w:r>
      <w:r w:rsidRPr="000E7BBF">
        <w:rPr>
          <w:rFonts w:ascii="Times New Roman" w:hAnsi="Times New Roman"/>
          <w:color w:val="auto"/>
          <w:sz w:val="28"/>
        </w:rPr>
        <w:t>.</w:t>
      </w:r>
    </w:p>
    <w:p w:rsidR="00D01529" w:rsidRPr="000E7BBF" w:rsidRDefault="00D01529" w:rsidP="00126DB2">
      <w:pPr>
        <w:pStyle w:val="a8"/>
        <w:widowControl/>
        <w:tabs>
          <w:tab w:val="left" w:pos="1134"/>
        </w:tabs>
        <w:ind w:left="0" w:firstLine="540"/>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82304F">
        <w:rPr>
          <w:rFonts w:ascii="Times New Roman" w:hAnsi="Times New Roman"/>
          <w:sz w:val="28"/>
        </w:rPr>
        <w:t xml:space="preserve"> № 248-ФЗ</w:t>
      </w:r>
      <w:r w:rsidRPr="000E7BBF">
        <w:rPr>
          <w:rFonts w:ascii="Times New Roman" w:hAnsi="Times New Roman"/>
          <w:sz w:val="28"/>
        </w:rPr>
        <w:t>.</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olor w:val="FF0000"/>
          <w:sz w:val="28"/>
        </w:rPr>
        <w:footnoteReference w:id="9"/>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осмотр;</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опрос;</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lastRenderedPageBreak/>
        <w:t>получение письменных объяснений;</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CF5227" w:rsidRPr="009F074C" w:rsidRDefault="00D01529" w:rsidP="003F1B80">
      <w:pPr>
        <w:widowControl/>
        <w:ind w:firstLine="540"/>
        <w:jc w:val="both"/>
        <w:rPr>
          <w:rFonts w:ascii="Times New Roman" w:hAnsi="Times New Roman"/>
          <w:color w:val="auto"/>
          <w:sz w:val="28"/>
        </w:rPr>
      </w:pPr>
      <w:r w:rsidRPr="009F074C">
        <w:rPr>
          <w:rFonts w:ascii="Times New Roman" w:hAnsi="Times New Roman"/>
          <w:color w:val="auto"/>
          <w:sz w:val="28"/>
        </w:rPr>
        <w:t>экспертиза</w:t>
      </w:r>
      <w:r w:rsidR="003F1B80">
        <w:rPr>
          <w:rFonts w:ascii="Times New Roman" w:hAnsi="Times New Roman"/>
          <w:color w:val="auto"/>
          <w:sz w:val="28"/>
        </w:rPr>
        <w:t>.</w:t>
      </w:r>
    </w:p>
    <w:p w:rsidR="00D01529" w:rsidRPr="00FA6665" w:rsidRDefault="00D01529" w:rsidP="00126DB2">
      <w:pPr>
        <w:widowControl/>
        <w:tabs>
          <w:tab w:val="left" w:pos="1134"/>
        </w:tabs>
        <w:ind w:firstLine="540"/>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01529" w:rsidRPr="00F9325B"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01529" w:rsidRPr="009F074C" w:rsidRDefault="00D01529" w:rsidP="00126DB2">
      <w:pPr>
        <w:widowControl/>
        <w:tabs>
          <w:tab w:val="left" w:pos="1134"/>
        </w:tabs>
        <w:ind w:firstLine="540"/>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w:t>
      </w:r>
      <w:r w:rsidR="008142E9">
        <w:rPr>
          <w:rFonts w:ascii="Times New Roman" w:hAnsi="Times New Roman"/>
          <w:color w:val="auto"/>
          <w:sz w:val="28"/>
        </w:rPr>
        <w:t xml:space="preserve"> </w:t>
      </w:r>
      <w:r w:rsidRPr="009F074C">
        <w:rPr>
          <w:rFonts w:ascii="Times New Roman" w:hAnsi="Times New Roman"/>
          <w:color w:val="auto"/>
          <w:sz w:val="28"/>
        </w:rPr>
        <w:t>в решении Контрольного органа о проведении контрольного мероприятия.</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01529" w:rsidRPr="00F94A04" w:rsidRDefault="00D01529" w:rsidP="00126DB2">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008142E9">
        <w:rPr>
          <w:rFonts w:ascii="Times New Roman" w:hAnsi="Times New Roman"/>
          <w:sz w:val="28"/>
        </w:rPr>
        <w:br/>
      </w:r>
      <w:r w:rsidRPr="00F94A04">
        <w:rPr>
          <w:rFonts w:ascii="Times New Roman" w:hAnsi="Times New Roman"/>
          <w:sz w:val="28"/>
        </w:rPr>
        <w:t xml:space="preserve">«О типовых формах документов, используемых контрольным (надзорным) органом». </w:t>
      </w:r>
    </w:p>
    <w:p w:rsidR="00D01529" w:rsidRPr="00FA6665"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D01529" w:rsidRPr="009F074C" w:rsidRDefault="00D01529" w:rsidP="00126DB2">
      <w:pPr>
        <w:pStyle w:val="ConsPlusNormal"/>
        <w:ind w:firstLine="540"/>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D01529" w:rsidRPr="00854D54" w:rsidRDefault="00D01529" w:rsidP="00126DB2">
      <w:pPr>
        <w:pStyle w:val="ConsPlusNormal"/>
        <w:ind w:firstLine="540"/>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D01529" w:rsidRPr="00FA6665" w:rsidRDefault="00D01529" w:rsidP="00126DB2">
      <w:pPr>
        <w:pStyle w:val="ConsPlusNormal"/>
        <w:ind w:firstLine="540"/>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01529" w:rsidRPr="00FA6665" w:rsidRDefault="00D01529" w:rsidP="00126DB2">
      <w:pPr>
        <w:pStyle w:val="ConsPlusNormal"/>
        <w:ind w:firstLine="540"/>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1529" w:rsidRPr="00C30867"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w:t>
      </w:r>
      <w:r w:rsidRPr="00FA6665">
        <w:rPr>
          <w:rFonts w:ascii="Times New Roman" w:hAnsi="Times New Roman" w:cs="Times New Roman"/>
          <w:sz w:val="28"/>
          <w:szCs w:val="28"/>
        </w:rPr>
        <w:lastRenderedPageBreak/>
        <w:t>направить жалобу в порядке, предусмотренном разделом 5 настоящего Положения.</w:t>
      </w:r>
    </w:p>
    <w:p w:rsidR="00D01529" w:rsidRPr="009F074C" w:rsidRDefault="00D01529" w:rsidP="00126DB2">
      <w:pPr>
        <w:pStyle w:val="a8"/>
        <w:widowControl/>
        <w:tabs>
          <w:tab w:val="left" w:pos="1134"/>
        </w:tabs>
        <w:ind w:left="0" w:firstLine="540"/>
        <w:jc w:val="both"/>
        <w:rPr>
          <w:rFonts w:ascii="Times New Roman" w:hAnsi="Times New Roman"/>
          <w:sz w:val="28"/>
        </w:rPr>
      </w:pPr>
    </w:p>
    <w:p w:rsidR="00D01529" w:rsidRPr="009F074C" w:rsidRDefault="00D01529" w:rsidP="00126DB2">
      <w:pPr>
        <w:pStyle w:val="ConsPlusNormal"/>
        <w:tabs>
          <w:tab w:val="left" w:pos="284"/>
        </w:tabs>
        <w:ind w:firstLine="540"/>
        <w:jc w:val="center"/>
        <w:rPr>
          <w:sz w:val="28"/>
        </w:rPr>
      </w:pPr>
      <w:r w:rsidRPr="009F074C">
        <w:rPr>
          <w:sz w:val="28"/>
        </w:rPr>
        <w:t>4.2. Меры, принимаемые Контрольным органом по результатам контрольных мероприятий</w:t>
      </w:r>
    </w:p>
    <w:p w:rsidR="00D01529" w:rsidRPr="00B92362" w:rsidRDefault="00D01529" w:rsidP="00126DB2">
      <w:pPr>
        <w:pStyle w:val="ConsPlusNormal"/>
        <w:ind w:firstLine="540"/>
        <w:jc w:val="center"/>
        <w:rPr>
          <w:b/>
          <w:color w:val="000000"/>
          <w:sz w:val="28"/>
          <w:highlight w:val="yellow"/>
        </w:rPr>
      </w:pPr>
    </w:p>
    <w:p w:rsidR="00D01529" w:rsidRPr="00F94A04"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w:t>
      </w:r>
      <w:r w:rsidRPr="00F94A04">
        <w:rPr>
          <w:rFonts w:ascii="Times New Roman" w:hAnsi="Times New Roman"/>
          <w:sz w:val="28"/>
        </w:rPr>
        <w:t xml:space="preserve"> обязан:</w:t>
      </w:r>
    </w:p>
    <w:p w:rsidR="00D01529" w:rsidRPr="009F074C" w:rsidRDefault="00D01529" w:rsidP="00126DB2">
      <w:pPr>
        <w:pStyle w:val="ConsPlusNormal"/>
        <w:ind w:firstLine="540"/>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01529" w:rsidRPr="00E57652" w:rsidRDefault="00D01529" w:rsidP="00126DB2">
      <w:pPr>
        <w:widowControl/>
        <w:ind w:firstLine="540"/>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Pr="00E57652">
        <w:rPr>
          <w:rFonts w:ascii="Times New Roman" w:hAnsi="Times New Roman"/>
          <w:sz w:val="28"/>
        </w:rPr>
        <w:t>контрольного мероприятия</w:t>
      </w:r>
      <w:r>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D01529" w:rsidRPr="00E57652" w:rsidRDefault="00D01529" w:rsidP="00126DB2">
      <w:pPr>
        <w:pStyle w:val="ConsPlusNormal"/>
        <w:ind w:firstLine="540"/>
        <w:jc w:val="both"/>
        <w:rPr>
          <w:sz w:val="28"/>
        </w:rPr>
      </w:pPr>
      <w:r w:rsidRPr="00E57652">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1529" w:rsidRPr="00FA6665" w:rsidRDefault="00D01529" w:rsidP="00126DB2">
      <w:pPr>
        <w:pStyle w:val="ConsPlusNormal"/>
        <w:ind w:firstLine="540"/>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неисполнении предписания в установленные сроки принять меры по обеспечению его исполнения вплоть до </w:t>
      </w:r>
      <w:r w:rsidRPr="00FA6665">
        <w:rPr>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D01529" w:rsidRPr="00FA6665" w:rsidRDefault="00D01529" w:rsidP="00126DB2">
      <w:pPr>
        <w:pStyle w:val="ConsPlusNormal"/>
        <w:ind w:firstLine="540"/>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rsidR="00D01529" w:rsidRPr="00FA6665" w:rsidRDefault="00D01529" w:rsidP="00126DB2">
      <w:pPr>
        <w:pStyle w:val="ConsPlusNormal"/>
        <w:ind w:firstLine="540"/>
        <w:jc w:val="both"/>
        <w:rPr>
          <w:sz w:val="28"/>
        </w:rPr>
      </w:pPr>
      <w:r w:rsidRPr="00FA6665">
        <w:rPr>
          <w:sz w:val="28"/>
        </w:rPr>
        <w:t xml:space="preserve">4.2.2. Предписание оформляется по форме согласно приложению 4 </w:t>
      </w:r>
      <w:r w:rsidR="008142E9">
        <w:rPr>
          <w:sz w:val="28"/>
        </w:rPr>
        <w:br/>
      </w:r>
      <w:r w:rsidRPr="00FA6665">
        <w:rPr>
          <w:sz w:val="28"/>
        </w:rPr>
        <w:t>к настоящему Положению.</w:t>
      </w:r>
    </w:p>
    <w:p w:rsidR="00D01529" w:rsidRPr="00FA6665" w:rsidRDefault="00D01529" w:rsidP="00126DB2">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01529" w:rsidRPr="00FA6665" w:rsidRDefault="00D01529" w:rsidP="00126DB2">
      <w:pPr>
        <w:pStyle w:val="HTML"/>
        <w:ind w:firstLine="540"/>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01529" w:rsidRPr="00FA6665" w:rsidRDefault="00D01529" w:rsidP="00126DB2">
      <w:pPr>
        <w:pStyle w:val="ConsPlusNormal"/>
        <w:ind w:firstLine="540"/>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01529" w:rsidRPr="00FA6665" w:rsidRDefault="00D01529" w:rsidP="00126DB2">
      <w:pPr>
        <w:pStyle w:val="ConsPlusNormal"/>
        <w:ind w:firstLine="540"/>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r w:rsidRPr="00BD0ADE">
        <w:rPr>
          <w:rStyle w:val="a5"/>
          <w:rFonts w:ascii="Times New Roman" w:hAnsi="Times New Roman"/>
          <w:color w:val="FF0000"/>
          <w:sz w:val="28"/>
          <w:szCs w:val="28"/>
        </w:rPr>
        <w:footnoteReference w:id="10"/>
      </w:r>
    </w:p>
    <w:p w:rsidR="00D01529" w:rsidRPr="00FA6665"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01529" w:rsidRPr="00FA6665" w:rsidRDefault="00D01529" w:rsidP="00126DB2">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w:t>
      </w:r>
      <w:r>
        <w:rPr>
          <w:rFonts w:ascii="Times New Roman" w:hAnsi="Times New Roman" w:cs="Times New Roman"/>
          <w:sz w:val="28"/>
          <w:szCs w:val="28"/>
        </w:rPr>
        <w:t xml:space="preserve"> </w:t>
      </w:r>
      <w:r w:rsidRPr="00FA6665">
        <w:rPr>
          <w:rFonts w:ascii="Times New Roman" w:hAnsi="Times New Roman" w:cs="Times New Roman"/>
          <w:sz w:val="28"/>
          <w:szCs w:val="28"/>
        </w:rPr>
        <w:t xml:space="preserve">с указанием новых сроков его исполнения. </w:t>
      </w:r>
    </w:p>
    <w:p w:rsidR="00D01529" w:rsidRPr="00F15C6B"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w:t>
      </w:r>
      <w:r w:rsidRPr="00FA6665">
        <w:rPr>
          <w:rFonts w:ascii="Times New Roman" w:hAnsi="Times New Roman" w:cs="Times New Roman"/>
          <w:sz w:val="28"/>
          <w:szCs w:val="28"/>
        </w:rPr>
        <w:lastRenderedPageBreak/>
        <w:t>суд с требованием о принудительном исполнении предписания, если такая мера предусмотрена законодательством.</w:t>
      </w:r>
    </w:p>
    <w:p w:rsidR="00D01529" w:rsidRPr="009E2BBF" w:rsidRDefault="00D01529" w:rsidP="00126DB2">
      <w:pPr>
        <w:pStyle w:val="HTML"/>
        <w:ind w:firstLine="540"/>
        <w:jc w:val="both"/>
        <w:rPr>
          <w:rFonts w:ascii="Verdana" w:hAnsi="Verdana"/>
          <w:sz w:val="28"/>
          <w:szCs w:val="28"/>
        </w:rPr>
      </w:pPr>
    </w:p>
    <w:p w:rsidR="00D01529" w:rsidRPr="009F074C" w:rsidRDefault="00D01529" w:rsidP="00126DB2">
      <w:pPr>
        <w:pStyle w:val="a8"/>
        <w:widowControl/>
        <w:tabs>
          <w:tab w:val="left" w:pos="1134"/>
        </w:tabs>
        <w:ind w:left="0" w:firstLine="540"/>
        <w:jc w:val="center"/>
        <w:rPr>
          <w:rFonts w:ascii="Times New Roman" w:hAnsi="Times New Roman"/>
          <w:sz w:val="28"/>
        </w:rPr>
      </w:pPr>
      <w:r w:rsidRPr="009F074C">
        <w:rPr>
          <w:rFonts w:ascii="Times New Roman" w:hAnsi="Times New Roman"/>
          <w:sz w:val="28"/>
        </w:rPr>
        <w:t>4.3. Плановые контрольные мероприятия</w:t>
      </w:r>
      <w:r w:rsidRPr="009F074C">
        <w:rPr>
          <w:rStyle w:val="a5"/>
          <w:rFonts w:ascii="Times New Roman" w:hAnsi="Times New Roman"/>
          <w:color w:val="FF0000"/>
          <w:sz w:val="28"/>
        </w:rPr>
        <w:footnoteReference w:id="11"/>
      </w:r>
    </w:p>
    <w:p w:rsidR="00D01529" w:rsidRPr="009F074C" w:rsidRDefault="00D01529" w:rsidP="00126DB2">
      <w:pPr>
        <w:pStyle w:val="a8"/>
        <w:widowControl/>
        <w:tabs>
          <w:tab w:val="left" w:pos="1134"/>
        </w:tabs>
        <w:ind w:left="709" w:firstLine="540"/>
        <w:jc w:val="center"/>
        <w:rPr>
          <w:rFonts w:ascii="Times New Roman" w:hAnsi="Times New Roman"/>
          <w:b/>
          <w:sz w:val="28"/>
        </w:rPr>
      </w:pP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01529" w:rsidRPr="009F074C"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01529" w:rsidRPr="009F074C" w:rsidRDefault="00D01529" w:rsidP="00126DB2">
      <w:pPr>
        <w:pStyle w:val="a8"/>
        <w:widowControl/>
        <w:tabs>
          <w:tab w:val="left" w:pos="1134"/>
        </w:tabs>
        <w:ind w:left="0" w:firstLine="540"/>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Pr="00BD0ADE">
        <w:rPr>
          <w:rFonts w:ascii="Times New Roman" w:hAnsi="Times New Roman"/>
          <w:color w:val="FF0000"/>
          <w:sz w:val="28"/>
          <w:vertAlign w:val="superscript"/>
        </w:rPr>
        <w:t>14</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инспекционный визит;</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рейдовый осмотр;</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документарная проверка;</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выездная проверка.</w:t>
      </w:r>
    </w:p>
    <w:p w:rsidR="00D01529" w:rsidRPr="008E240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______________________</w:t>
      </w:r>
      <w:bookmarkStart w:id="2" w:name="_Hlk74153530"/>
      <w:r w:rsidRPr="0065122C">
        <w:rPr>
          <w:rStyle w:val="a5"/>
          <w:rFonts w:ascii="Times New Roman" w:hAnsi="Times New Roman"/>
          <w:color w:val="FF0000"/>
          <w:sz w:val="28"/>
        </w:rPr>
        <w:footnoteReference w:id="12"/>
      </w:r>
      <w:bookmarkEnd w:id="2"/>
      <w:r w:rsidRPr="008E240C">
        <w:rPr>
          <w:rFonts w:ascii="Times New Roman" w:hAnsi="Times New Roman"/>
          <w:sz w:val="28"/>
        </w:rPr>
        <w:t>.</w:t>
      </w:r>
    </w:p>
    <w:p w:rsidR="00D01529" w:rsidRPr="00BD0ADE" w:rsidRDefault="00D01529" w:rsidP="00126DB2">
      <w:pPr>
        <w:pStyle w:val="a8"/>
        <w:widowControl/>
        <w:tabs>
          <w:tab w:val="left" w:pos="1134"/>
        </w:tabs>
        <w:ind w:left="0" w:firstLine="540"/>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Pr="00BD0ADE">
        <w:rPr>
          <w:rFonts w:ascii="Times New Roman" w:hAnsi="Times New Roman"/>
          <w:sz w:val="28"/>
        </w:rPr>
        <w:t>___________________________</w:t>
      </w:r>
      <w:r w:rsidRPr="00BD0ADE">
        <w:rPr>
          <w:rFonts w:ascii="Times New Roman" w:hAnsi="Times New Roman"/>
          <w:color w:val="FF0000"/>
          <w:sz w:val="28"/>
          <w:vertAlign w:val="superscript"/>
        </w:rPr>
        <w:t>18</w:t>
      </w:r>
      <w:r w:rsidRPr="00BD0ADE">
        <w:rPr>
          <w:rFonts w:ascii="Times New Roman" w:hAnsi="Times New Roman"/>
          <w:sz w:val="28"/>
        </w:rPr>
        <w:t>.</w:t>
      </w:r>
    </w:p>
    <w:p w:rsidR="00D01529" w:rsidRPr="00BD0ADE" w:rsidRDefault="00D01529" w:rsidP="00126DB2">
      <w:pPr>
        <w:pStyle w:val="a8"/>
        <w:widowControl/>
        <w:tabs>
          <w:tab w:val="left" w:pos="1134"/>
        </w:tabs>
        <w:ind w:left="0" w:firstLine="540"/>
        <w:jc w:val="both"/>
        <w:rPr>
          <w:rFonts w:ascii="Times New Roman" w:hAnsi="Times New Roman"/>
          <w:sz w:val="28"/>
        </w:rPr>
      </w:pPr>
      <w:r w:rsidRPr="00BD0ADE">
        <w:rPr>
          <w:rFonts w:ascii="Times New Roman" w:hAnsi="Times New Roman"/>
          <w:sz w:val="28"/>
        </w:rPr>
        <w:t>В отношении объектов, относящихся к категории умеренного риска, проводятся: ___________________________</w:t>
      </w:r>
      <w:r w:rsidRPr="00BD0ADE">
        <w:rPr>
          <w:rFonts w:ascii="Times New Roman" w:hAnsi="Times New Roman"/>
          <w:color w:val="FF0000"/>
          <w:sz w:val="28"/>
          <w:vertAlign w:val="superscript"/>
        </w:rPr>
        <w:t>18</w:t>
      </w:r>
      <w:r w:rsidRPr="00BD0ADE">
        <w:rPr>
          <w:rFonts w:ascii="Times New Roman" w:hAnsi="Times New Roman"/>
          <w:sz w:val="28"/>
        </w:rPr>
        <w:t>.</w:t>
      </w:r>
    </w:p>
    <w:p w:rsidR="00D01529" w:rsidRDefault="00D01529" w:rsidP="00126DB2">
      <w:pPr>
        <w:pStyle w:val="a8"/>
        <w:widowControl/>
        <w:tabs>
          <w:tab w:val="left" w:pos="1134"/>
        </w:tabs>
        <w:ind w:left="0" w:firstLine="540"/>
        <w:jc w:val="both"/>
        <w:rPr>
          <w:rFonts w:ascii="Times New Roman" w:hAnsi="Times New Roman"/>
          <w:sz w:val="28"/>
        </w:rPr>
      </w:pPr>
      <w:r w:rsidRPr="00BD0ADE">
        <w:rPr>
          <w:rStyle w:val="a5"/>
          <w:rFonts w:ascii="Times New Roman" w:hAnsi="Times New Roman"/>
          <w:color w:val="FF0000"/>
          <w:sz w:val="28"/>
          <w:szCs w:val="28"/>
        </w:rPr>
        <w:footnoteReference w:id="13"/>
      </w: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01529" w:rsidRDefault="00D01529" w:rsidP="00126DB2">
      <w:pPr>
        <w:pStyle w:val="a8"/>
        <w:widowControl/>
        <w:tabs>
          <w:tab w:val="left" w:pos="1134"/>
        </w:tabs>
        <w:ind w:left="0" w:firstLine="540"/>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01529" w:rsidRDefault="00D01529" w:rsidP="00126DB2">
      <w:pPr>
        <w:pStyle w:val="a8"/>
        <w:widowControl/>
        <w:tabs>
          <w:tab w:val="left" w:pos="1134"/>
        </w:tabs>
        <w:ind w:left="0" w:firstLine="540"/>
        <w:jc w:val="both"/>
        <w:rPr>
          <w:rFonts w:ascii="Times New Roman" w:hAnsi="Times New Roman"/>
          <w:sz w:val="28"/>
          <w:szCs w:val="28"/>
        </w:rPr>
      </w:pPr>
    </w:p>
    <w:p w:rsidR="00D01529" w:rsidRPr="00016933" w:rsidRDefault="00D01529" w:rsidP="00126DB2">
      <w:pPr>
        <w:pStyle w:val="a8"/>
        <w:widowControl/>
        <w:tabs>
          <w:tab w:val="left" w:pos="1134"/>
        </w:tabs>
        <w:ind w:left="0" w:firstLine="54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D01529" w:rsidRPr="00016933" w:rsidRDefault="00D01529" w:rsidP="00126DB2">
      <w:pPr>
        <w:pStyle w:val="a8"/>
        <w:widowControl/>
        <w:tabs>
          <w:tab w:val="left" w:pos="1134"/>
        </w:tabs>
        <w:ind w:left="709" w:firstLine="540"/>
        <w:jc w:val="center"/>
        <w:rPr>
          <w:rFonts w:ascii="Times New Roman" w:hAnsi="Times New Roman"/>
          <w:b/>
          <w:sz w:val="28"/>
        </w:rPr>
      </w:pP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w:t>
      </w:r>
      <w:r w:rsidRPr="00016933">
        <w:rPr>
          <w:rFonts w:ascii="Times New Roman" w:hAnsi="Times New Roman"/>
          <w:sz w:val="28"/>
        </w:rPr>
        <w:lastRenderedPageBreak/>
        <w:t xml:space="preserve">осмотра, наблюдения за соблюдением обязательных требований, выездного </w:t>
      </w:r>
      <w:r w:rsidRPr="00BD0ADE">
        <w:rPr>
          <w:rFonts w:ascii="Times New Roman" w:hAnsi="Times New Roman"/>
          <w:sz w:val="28"/>
        </w:rPr>
        <w:t>обследования.</w:t>
      </w:r>
      <w:r w:rsidRPr="00BD0ADE">
        <w:rPr>
          <w:rFonts w:ascii="Times New Roman" w:hAnsi="Times New Roman"/>
          <w:color w:val="FF0000"/>
          <w:sz w:val="28"/>
          <w:vertAlign w:val="superscript"/>
        </w:rPr>
        <w:t>14</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01529" w:rsidRPr="00016933" w:rsidRDefault="00D01529" w:rsidP="00126DB2">
      <w:pPr>
        <w:pStyle w:val="ConsPlusNormal"/>
        <w:ind w:firstLine="540"/>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01529" w:rsidRPr="005C710C" w:rsidRDefault="00D01529" w:rsidP="00126DB2">
      <w:pPr>
        <w:pStyle w:val="ConsPlusNormal"/>
        <w:ind w:firstLine="540"/>
        <w:jc w:val="both"/>
        <w:rPr>
          <w:sz w:val="28"/>
          <w:szCs w:val="28"/>
        </w:rPr>
      </w:pPr>
      <w:r w:rsidRPr="00016933">
        <w:rPr>
          <w:sz w:val="28"/>
        </w:rPr>
        <w:t>4.4.4</w:t>
      </w:r>
      <w:r w:rsidRPr="005C710C">
        <w:rPr>
          <w:sz w:val="28"/>
        </w:rPr>
        <w:t xml:space="preserve">. </w:t>
      </w:r>
      <w:r w:rsidRPr="005C710C">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01529" w:rsidRPr="005C710C" w:rsidRDefault="00D01529" w:rsidP="00126DB2">
      <w:pPr>
        <w:pStyle w:val="ConsPlusNormal"/>
        <w:ind w:firstLine="540"/>
        <w:jc w:val="both"/>
        <w:rPr>
          <w:b/>
          <w:sz w:val="28"/>
          <w:u w:val="single"/>
        </w:rPr>
      </w:pPr>
    </w:p>
    <w:p w:rsidR="00D01529" w:rsidRPr="005C710C" w:rsidRDefault="00D01529" w:rsidP="00126DB2">
      <w:pPr>
        <w:widowControl/>
        <w:tabs>
          <w:tab w:val="left" w:pos="1134"/>
        </w:tabs>
        <w:ind w:firstLine="540"/>
        <w:jc w:val="center"/>
        <w:rPr>
          <w:rFonts w:ascii="Times New Roman" w:hAnsi="Times New Roman"/>
          <w:color w:val="auto"/>
          <w:sz w:val="28"/>
        </w:rPr>
      </w:pPr>
      <w:r w:rsidRPr="005C710C">
        <w:rPr>
          <w:rFonts w:ascii="Times New Roman" w:hAnsi="Times New Roman"/>
          <w:color w:val="auto"/>
          <w:sz w:val="28"/>
        </w:rPr>
        <w:t>4.5. Документарная проверка</w:t>
      </w:r>
    </w:p>
    <w:p w:rsidR="00D01529" w:rsidRPr="005C710C" w:rsidRDefault="00D01529" w:rsidP="00126DB2">
      <w:pPr>
        <w:pStyle w:val="a8"/>
        <w:widowControl/>
        <w:tabs>
          <w:tab w:val="left" w:pos="1134"/>
        </w:tabs>
        <w:ind w:left="709" w:firstLine="540"/>
        <w:jc w:val="center"/>
        <w:rPr>
          <w:rFonts w:ascii="Times New Roman" w:hAnsi="Times New Roman"/>
          <w:b/>
          <w:sz w:val="28"/>
        </w:rPr>
      </w:pPr>
    </w:p>
    <w:p w:rsidR="00D01529" w:rsidRPr="00016933" w:rsidRDefault="00D01529" w:rsidP="00126DB2">
      <w:pPr>
        <w:pStyle w:val="a8"/>
        <w:widowControl/>
        <w:tabs>
          <w:tab w:val="left" w:pos="1134"/>
        </w:tabs>
        <w:ind w:left="0" w:firstLine="540"/>
        <w:jc w:val="both"/>
        <w:rPr>
          <w:rFonts w:ascii="Verdana" w:hAnsi="Verdana"/>
          <w:sz w:val="28"/>
          <w:szCs w:val="28"/>
        </w:rPr>
      </w:pPr>
      <w:r w:rsidRPr="005C710C">
        <w:rPr>
          <w:rFonts w:ascii="Times New Roman" w:hAnsi="Times New Roman"/>
          <w:sz w:val="28"/>
        </w:rPr>
        <w:t xml:space="preserve">4.5.1. </w:t>
      </w:r>
      <w:r w:rsidRPr="005C710C">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w:t>
      </w:r>
      <w:r w:rsidRPr="00016933">
        <w:rPr>
          <w:rFonts w:ascii="Times New Roman" w:hAnsi="Times New Roman"/>
          <w:sz w:val="28"/>
          <w:szCs w:val="28"/>
        </w:rPr>
        <w:t xml:space="preserve">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01529" w:rsidRPr="00016933" w:rsidRDefault="00D01529" w:rsidP="00126DB2">
      <w:pPr>
        <w:widowControl/>
        <w:tabs>
          <w:tab w:val="left" w:pos="1134"/>
        </w:tabs>
        <w:ind w:firstLine="540"/>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01529"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D01529"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w:t>
      </w:r>
      <w:r>
        <w:rPr>
          <w:rFonts w:ascii="Times New Roman" w:hAnsi="Times New Roman"/>
          <w:sz w:val="28"/>
        </w:rPr>
        <w:t xml:space="preserve"> </w:t>
      </w:r>
      <w:r w:rsidRPr="00016933">
        <w:rPr>
          <w:rFonts w:ascii="Times New Roman" w:hAnsi="Times New Roman"/>
          <w:sz w:val="28"/>
        </w:rP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lastRenderedPageBreak/>
        <w:t>4.5.4. Перечень допустимых контрольных действий</w:t>
      </w:r>
      <w:r w:rsidR="00E95C2C">
        <w:rPr>
          <w:rFonts w:ascii="Times New Roman" w:hAnsi="Times New Roman"/>
          <w:sz w:val="28"/>
        </w:rPr>
        <w:t>,</w:t>
      </w:r>
      <w:r>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D01529" w:rsidRDefault="00D01529" w:rsidP="00126DB2">
      <w:pPr>
        <w:pStyle w:val="ConsPlusNormal"/>
        <w:ind w:firstLine="540"/>
        <w:jc w:val="both"/>
        <w:rPr>
          <w:sz w:val="28"/>
        </w:rPr>
      </w:pPr>
      <w:bookmarkStart w:id="3" w:name="_Hlk73716001"/>
      <w:r>
        <w:rPr>
          <w:sz w:val="28"/>
        </w:rPr>
        <w:t>1) истребование документов;</w:t>
      </w:r>
    </w:p>
    <w:p w:rsidR="00D01529" w:rsidRDefault="00D01529" w:rsidP="00126DB2">
      <w:pPr>
        <w:pStyle w:val="ConsPlusNormal"/>
        <w:ind w:firstLine="540"/>
        <w:jc w:val="both"/>
        <w:rPr>
          <w:sz w:val="28"/>
        </w:rPr>
      </w:pPr>
      <w:r>
        <w:rPr>
          <w:sz w:val="28"/>
        </w:rPr>
        <w:t>2) получение письменных объяснений;</w:t>
      </w:r>
    </w:p>
    <w:p w:rsidR="00D01529" w:rsidRDefault="00D01529" w:rsidP="00126DB2">
      <w:pPr>
        <w:pStyle w:val="ConsPlusNormal"/>
        <w:ind w:firstLine="540"/>
        <w:jc w:val="both"/>
        <w:rPr>
          <w:sz w:val="28"/>
        </w:rPr>
      </w:pPr>
      <w:r>
        <w:rPr>
          <w:sz w:val="28"/>
        </w:rPr>
        <w:t>3) экспертиза.</w:t>
      </w:r>
      <w:bookmarkEnd w:id="3"/>
    </w:p>
    <w:p w:rsidR="00D01529" w:rsidRPr="00016933" w:rsidRDefault="00D01529" w:rsidP="00126DB2">
      <w:pPr>
        <w:pStyle w:val="ConsPlusNormal"/>
        <w:ind w:firstLine="540"/>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w:t>
      </w:r>
      <w:r>
        <w:rPr>
          <w:sz w:val="28"/>
          <w:szCs w:val="28"/>
        </w:rPr>
        <w:t xml:space="preserve"> </w:t>
      </w:r>
      <w:r w:rsidRPr="00E553C2">
        <w:rPr>
          <w:sz w:val="28"/>
          <w:szCs w:val="28"/>
        </w:rPr>
        <w:t xml:space="preserve">их </w:t>
      </w:r>
      <w:r w:rsidRPr="002011C8">
        <w:rPr>
          <w:sz w:val="28"/>
          <w:szCs w:val="28"/>
        </w:rPr>
        <w:t>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01529" w:rsidRPr="00016933" w:rsidRDefault="00D01529" w:rsidP="00126DB2">
      <w:pPr>
        <w:pStyle w:val="HTML"/>
        <w:ind w:firstLine="540"/>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w:t>
      </w:r>
      <w:r>
        <w:rPr>
          <w:rFonts w:ascii="Times New Roman" w:hAnsi="Times New Roman" w:cs="Times New Roman"/>
          <w:sz w:val="28"/>
        </w:rPr>
        <w:t xml:space="preserve"> </w:t>
      </w:r>
      <w:r w:rsidRPr="00016933">
        <w:rPr>
          <w:rFonts w:ascii="Times New Roman" w:hAnsi="Times New Roman" w:cs="Times New Roman"/>
          <w:sz w:val="28"/>
        </w:rPr>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01529" w:rsidRPr="00EC4E28" w:rsidRDefault="00D01529" w:rsidP="00126DB2">
      <w:pPr>
        <w:pStyle w:val="HTML"/>
        <w:ind w:firstLine="540"/>
        <w:jc w:val="both"/>
        <w:rPr>
          <w:b/>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C4E28">
        <w:rPr>
          <w:rFonts w:ascii="Times New Roman" w:hAnsi="Times New Roman" w:cs="Times New Roman"/>
          <w:sz w:val="28"/>
        </w:rPr>
        <w:t>.</w:t>
      </w:r>
    </w:p>
    <w:p w:rsidR="00D01529" w:rsidRPr="00016933" w:rsidRDefault="00D01529" w:rsidP="00126DB2">
      <w:pPr>
        <w:pStyle w:val="ConsPlusNormal"/>
        <w:ind w:firstLine="540"/>
        <w:jc w:val="both"/>
        <w:rPr>
          <w:sz w:val="28"/>
          <w:szCs w:val="28"/>
        </w:rPr>
      </w:pPr>
      <w:r>
        <w:rPr>
          <w:sz w:val="28"/>
        </w:rPr>
        <w:t xml:space="preserve">4.5.6. </w:t>
      </w:r>
      <w:r w:rsidRPr="00016933">
        <w:rPr>
          <w:sz w:val="28"/>
          <w:szCs w:val="28"/>
        </w:rPr>
        <w:t>Письменные объяснения могут быть запрошены инспектором</w:t>
      </w:r>
      <w:r>
        <w:rPr>
          <w:sz w:val="28"/>
          <w:szCs w:val="28"/>
        </w:rPr>
        <w:t xml:space="preserve"> </w:t>
      </w:r>
      <w:r w:rsidRPr="00016933">
        <w:rPr>
          <w:sz w:val="28"/>
          <w:szCs w:val="28"/>
        </w:rPr>
        <w:t>от контролируемого лица или его представителя, свидетелей.</w:t>
      </w:r>
    </w:p>
    <w:p w:rsidR="00D01529" w:rsidRPr="00016933" w:rsidRDefault="00D01529" w:rsidP="00126DB2">
      <w:pPr>
        <w:pStyle w:val="ConsPlusNormal"/>
        <w:ind w:firstLine="540"/>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Pr="00BD0ADE">
        <w:rPr>
          <w:color w:val="FF0000"/>
          <w:sz w:val="28"/>
          <w:vertAlign w:val="superscript"/>
        </w:rPr>
        <w:t>11</w:t>
      </w:r>
      <w:r w:rsidRPr="00BD0ADE">
        <w:rPr>
          <w:sz w:val="28"/>
        </w:rPr>
        <w:t xml:space="preserve"> рабочих</w:t>
      </w:r>
      <w:r w:rsidRPr="00016933">
        <w:rPr>
          <w:sz w:val="28"/>
        </w:rPr>
        <w:t xml:space="preserve"> дней до даты завершения проверки.</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01529" w:rsidRPr="00A253C9"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01529" w:rsidRPr="00016933" w:rsidRDefault="00D01529" w:rsidP="00126DB2">
      <w:pPr>
        <w:pStyle w:val="ConsPlusNormal"/>
        <w:ind w:firstLine="540"/>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01529" w:rsidRDefault="00D01529" w:rsidP="00126DB2">
      <w:pPr>
        <w:pStyle w:val="ConsPlusNormal"/>
        <w:ind w:firstLine="540"/>
        <w:jc w:val="both"/>
        <w:rPr>
          <w:sz w:val="28"/>
        </w:rPr>
      </w:pPr>
      <w:r w:rsidRPr="00016933">
        <w:rPr>
          <w:sz w:val="28"/>
        </w:rPr>
        <w:t xml:space="preserve">Результаты экспертизы оформляются экспертным заключением по форме, </w:t>
      </w:r>
      <w:r w:rsidRPr="00016933">
        <w:rPr>
          <w:sz w:val="28"/>
        </w:rPr>
        <w:lastRenderedPageBreak/>
        <w:t>утвержденной Контрольным органом.</w:t>
      </w:r>
    </w:p>
    <w:p w:rsidR="00D01529" w:rsidRDefault="00D01529" w:rsidP="00126DB2">
      <w:pPr>
        <w:pStyle w:val="ConsPlusNormal"/>
        <w:ind w:firstLine="540"/>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D01529" w:rsidRPr="00016933" w:rsidRDefault="00D01529" w:rsidP="00126DB2">
      <w:pPr>
        <w:pStyle w:val="ConsPlusNormal"/>
        <w:ind w:firstLine="540"/>
        <w:jc w:val="both"/>
        <w:rPr>
          <w:sz w:val="28"/>
        </w:rPr>
      </w:pPr>
      <w:r w:rsidRPr="00016933">
        <w:rPr>
          <w:sz w:val="28"/>
        </w:rPr>
        <w:t>4.5.9. Акт направляется Контрольным органом контролируемому лицу</w:t>
      </w:r>
      <w:r>
        <w:rPr>
          <w:sz w:val="28"/>
        </w:rPr>
        <w:t xml:space="preserve"> </w:t>
      </w:r>
      <w:r w:rsidRPr="00016933">
        <w:rPr>
          <w:sz w:val="28"/>
        </w:rPr>
        <w:t xml:space="preserve">в срок не позднее </w:t>
      </w:r>
      <w:r w:rsidRPr="00BD0ADE">
        <w:rPr>
          <w:sz w:val="28"/>
        </w:rPr>
        <w:t>пяти</w:t>
      </w:r>
      <w:r w:rsidRPr="00BD0ADE">
        <w:rPr>
          <w:color w:val="FF0000"/>
          <w:sz w:val="28"/>
          <w:vertAlign w:val="superscript"/>
        </w:rPr>
        <w:t>11</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D01529"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D01529" w:rsidRDefault="00D01529" w:rsidP="00126DB2">
      <w:pPr>
        <w:pStyle w:val="a8"/>
        <w:widowControl/>
        <w:tabs>
          <w:tab w:val="left" w:pos="1134"/>
        </w:tabs>
        <w:ind w:left="709" w:firstLine="540"/>
        <w:jc w:val="both"/>
        <w:rPr>
          <w:rFonts w:ascii="Times New Roman" w:hAnsi="Times New Roman"/>
          <w:sz w:val="28"/>
        </w:rPr>
      </w:pPr>
    </w:p>
    <w:p w:rsidR="00D01529" w:rsidRPr="00016933" w:rsidRDefault="00D01529" w:rsidP="00126DB2">
      <w:pPr>
        <w:pStyle w:val="a8"/>
        <w:widowControl/>
        <w:tabs>
          <w:tab w:val="left" w:pos="1134"/>
        </w:tabs>
        <w:ind w:left="0" w:firstLine="540"/>
        <w:jc w:val="center"/>
        <w:rPr>
          <w:rFonts w:ascii="Times New Roman" w:hAnsi="Times New Roman"/>
          <w:sz w:val="28"/>
        </w:rPr>
      </w:pPr>
      <w:r w:rsidRPr="00016933">
        <w:rPr>
          <w:rFonts w:ascii="Times New Roman" w:hAnsi="Times New Roman"/>
          <w:sz w:val="28"/>
        </w:rPr>
        <w:t>4.6. Выездная проверка</w:t>
      </w:r>
      <w:r w:rsidRPr="00016933">
        <w:rPr>
          <w:rStyle w:val="a5"/>
          <w:rFonts w:ascii="Times New Roman" w:hAnsi="Times New Roman"/>
          <w:color w:val="FF0000"/>
          <w:sz w:val="28"/>
        </w:rPr>
        <w:footnoteReference w:id="14"/>
      </w:r>
    </w:p>
    <w:p w:rsidR="00D01529" w:rsidRPr="00016933" w:rsidRDefault="00D01529" w:rsidP="00126DB2">
      <w:pPr>
        <w:pStyle w:val="a8"/>
        <w:widowControl/>
        <w:tabs>
          <w:tab w:val="left" w:pos="1134"/>
        </w:tabs>
        <w:ind w:left="0" w:firstLine="540"/>
        <w:jc w:val="both"/>
        <w:rPr>
          <w:rFonts w:ascii="Times New Roman" w:hAnsi="Times New Roman"/>
          <w:sz w:val="28"/>
        </w:rPr>
      </w:pPr>
    </w:p>
    <w:p w:rsidR="00D01529" w:rsidRPr="00016933"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01529" w:rsidRPr="00016933" w:rsidRDefault="00D01529" w:rsidP="00126DB2">
      <w:pPr>
        <w:pStyle w:val="ConsPlusNormal"/>
        <w:ind w:firstLine="540"/>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01529" w:rsidRPr="00016933" w:rsidRDefault="00D01529" w:rsidP="00126DB2">
      <w:pPr>
        <w:pStyle w:val="a8"/>
        <w:widowControl/>
        <w:tabs>
          <w:tab w:val="left" w:pos="1134"/>
        </w:tabs>
        <w:ind w:left="0" w:firstLine="540"/>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w:t>
      </w:r>
      <w:r>
        <w:rPr>
          <w:rFonts w:ascii="Times New Roman" w:hAnsi="Times New Roman" w:cs="Times New Roman"/>
          <w:sz w:val="28"/>
          <w:szCs w:val="28"/>
        </w:rPr>
        <w:t xml:space="preserve"> </w:t>
      </w:r>
      <w:r w:rsidRPr="00016933">
        <w:rPr>
          <w:rFonts w:ascii="Times New Roman" w:hAnsi="Times New Roman" w:cs="Times New Roman"/>
          <w:sz w:val="28"/>
          <w:szCs w:val="28"/>
        </w:rPr>
        <w:t>в запрашиваемых им документах и объяснениях контролируемого лица;</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01529" w:rsidRPr="006B2AC8" w:rsidRDefault="00D01529" w:rsidP="00126DB2">
      <w:pPr>
        <w:pStyle w:val="HTML"/>
        <w:ind w:firstLine="540"/>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01529" w:rsidRDefault="00D01529" w:rsidP="00126DB2">
      <w:pPr>
        <w:widowControl/>
        <w:tabs>
          <w:tab w:val="left" w:pos="1134"/>
        </w:tabs>
        <w:ind w:firstLine="540"/>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lastRenderedPageBreak/>
        <w:t>4.6.6. Срок проведения выездной проверки составляет не более десяти рабочих дней.</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93284A">
        <w:rPr>
          <w:rFonts w:ascii="Times New Roman" w:hAnsi="Times New Roman"/>
          <w:sz w:val="28"/>
        </w:rPr>
        <w:t xml:space="preserve"> </w:t>
      </w:r>
      <w:r>
        <w:rPr>
          <w:rFonts w:ascii="Times New Roman" w:hAnsi="Times New Roman"/>
          <w:sz w:val="28"/>
        </w:rPr>
        <w:t>предприятия.</w:t>
      </w:r>
    </w:p>
    <w:p w:rsidR="00D01529" w:rsidRPr="00016933" w:rsidRDefault="00D01529" w:rsidP="00126DB2">
      <w:pPr>
        <w:widowControl/>
        <w:tabs>
          <w:tab w:val="left" w:pos="1134"/>
        </w:tabs>
        <w:ind w:firstLine="540"/>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Pr="00016933">
        <w:rPr>
          <w:rStyle w:val="a5"/>
          <w:rFonts w:ascii="Times New Roman" w:hAnsi="Times New Roman"/>
          <w:color w:val="FF0000"/>
          <w:sz w:val="28"/>
        </w:rPr>
        <w:footnoteReference w:id="15"/>
      </w:r>
    </w:p>
    <w:p w:rsidR="00D01529" w:rsidRPr="00016933" w:rsidRDefault="00D01529" w:rsidP="00126DB2">
      <w:pPr>
        <w:pStyle w:val="ConsPlusNormal"/>
        <w:ind w:firstLine="540"/>
        <w:jc w:val="both"/>
        <w:rPr>
          <w:sz w:val="28"/>
        </w:rPr>
      </w:pPr>
      <w:bookmarkStart w:id="4" w:name="_Hlk73715973"/>
      <w:r w:rsidRPr="00016933">
        <w:rPr>
          <w:sz w:val="28"/>
        </w:rPr>
        <w:t>1) осмотр;</w:t>
      </w:r>
    </w:p>
    <w:p w:rsidR="00D01529" w:rsidRPr="00016933" w:rsidRDefault="00D01529" w:rsidP="00126DB2">
      <w:pPr>
        <w:pStyle w:val="ConsPlusNormal"/>
        <w:ind w:firstLine="540"/>
        <w:jc w:val="both"/>
        <w:rPr>
          <w:sz w:val="28"/>
        </w:rPr>
      </w:pPr>
      <w:r w:rsidRPr="00016933">
        <w:rPr>
          <w:sz w:val="28"/>
        </w:rPr>
        <w:t>2) опрос;</w:t>
      </w:r>
    </w:p>
    <w:p w:rsidR="00D01529" w:rsidRPr="00016933" w:rsidRDefault="00D01529" w:rsidP="00126DB2">
      <w:pPr>
        <w:pStyle w:val="ConsPlusNormal"/>
        <w:ind w:firstLine="540"/>
        <w:jc w:val="both"/>
        <w:rPr>
          <w:sz w:val="28"/>
        </w:rPr>
      </w:pPr>
      <w:r w:rsidRPr="00016933">
        <w:rPr>
          <w:sz w:val="28"/>
        </w:rPr>
        <w:t>3) истребование документов;</w:t>
      </w:r>
    </w:p>
    <w:p w:rsidR="00D01529" w:rsidRPr="00016933" w:rsidRDefault="00D01529" w:rsidP="00126DB2">
      <w:pPr>
        <w:pStyle w:val="ConsPlusNormal"/>
        <w:ind w:firstLine="540"/>
        <w:jc w:val="both"/>
        <w:rPr>
          <w:sz w:val="28"/>
        </w:rPr>
      </w:pPr>
      <w:r w:rsidRPr="00016933">
        <w:rPr>
          <w:sz w:val="28"/>
        </w:rPr>
        <w:t>4) получение письменных объяснений;</w:t>
      </w:r>
    </w:p>
    <w:p w:rsidR="00D01529" w:rsidRPr="00016933" w:rsidRDefault="00D01529" w:rsidP="00126DB2">
      <w:pPr>
        <w:pStyle w:val="ConsPlusNormal"/>
        <w:ind w:firstLine="540"/>
        <w:jc w:val="both"/>
        <w:rPr>
          <w:sz w:val="28"/>
        </w:rPr>
      </w:pPr>
      <w:r w:rsidRPr="00016933">
        <w:rPr>
          <w:sz w:val="28"/>
        </w:rPr>
        <w:t>5) экспертиза.</w:t>
      </w:r>
      <w:bookmarkEnd w:id="4"/>
    </w:p>
    <w:p w:rsidR="00D01529" w:rsidRPr="00016933" w:rsidRDefault="00D01529" w:rsidP="00126DB2">
      <w:pPr>
        <w:pStyle w:val="ConsPlusNormal"/>
        <w:ind w:firstLine="540"/>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01529" w:rsidRPr="00016933" w:rsidRDefault="00D01529" w:rsidP="00126DB2">
      <w:pPr>
        <w:pStyle w:val="ConsPlusNormal"/>
        <w:ind w:firstLine="540"/>
        <w:jc w:val="both"/>
        <w:rPr>
          <w:sz w:val="28"/>
        </w:rPr>
      </w:pPr>
      <w:r w:rsidRPr="00016933">
        <w:rPr>
          <w:sz w:val="28"/>
        </w:rPr>
        <w:t>По результатам осмотра составляется протокол осмотра.</w:t>
      </w:r>
    </w:p>
    <w:p w:rsidR="00D01529" w:rsidRPr="00016933" w:rsidRDefault="00D01529" w:rsidP="00126DB2">
      <w:pPr>
        <w:pStyle w:val="ConsPlusNormal"/>
        <w:ind w:firstLine="540"/>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01529" w:rsidRPr="00CE2B86"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01529" w:rsidRPr="00016933" w:rsidRDefault="00D01529" w:rsidP="00126DB2">
      <w:pPr>
        <w:pStyle w:val="ConsPlusNormal"/>
        <w:ind w:firstLine="540"/>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01529" w:rsidRPr="00016933" w:rsidRDefault="00D01529" w:rsidP="00126DB2">
      <w:pPr>
        <w:pStyle w:val="ConsPlusNormal"/>
        <w:ind w:firstLine="540"/>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01529" w:rsidRPr="00016933" w:rsidRDefault="00D01529" w:rsidP="00126DB2">
      <w:pPr>
        <w:pStyle w:val="ConsPlusNormal"/>
        <w:ind w:firstLine="54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01529" w:rsidRPr="00016933" w:rsidRDefault="00D01529" w:rsidP="00126DB2">
      <w:pPr>
        <w:pStyle w:val="ConsPlusNormal"/>
        <w:ind w:firstLine="540"/>
        <w:jc w:val="both"/>
        <w:rPr>
          <w:color w:val="FF0000"/>
          <w:sz w:val="28"/>
        </w:rPr>
      </w:pPr>
      <w:r w:rsidRPr="00016933">
        <w:rPr>
          <w:sz w:val="28"/>
        </w:rPr>
        <w:t xml:space="preserve">4.6.11. Представление контролируемым лицом </w:t>
      </w:r>
      <w:r w:rsidR="009445E0" w:rsidRPr="00016933">
        <w:rPr>
          <w:sz w:val="28"/>
        </w:rPr>
        <w:t>истребимых</w:t>
      </w:r>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D01529" w:rsidRPr="00016933" w:rsidRDefault="00D01529" w:rsidP="00126DB2">
      <w:pPr>
        <w:pStyle w:val="ConsPlusNormal"/>
        <w:ind w:firstLine="540"/>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D01529" w:rsidRPr="00016933" w:rsidRDefault="00D01529" w:rsidP="00126DB2">
      <w:pPr>
        <w:pStyle w:val="ConsPlusNormal"/>
        <w:ind w:firstLine="540"/>
        <w:jc w:val="both"/>
        <w:rPr>
          <w:sz w:val="28"/>
        </w:rPr>
      </w:pPr>
      <w:r w:rsidRPr="00016933">
        <w:rPr>
          <w:sz w:val="28"/>
        </w:rPr>
        <w:t>Информация о проведении фотосъемки, аудио- и видеозаписи отражается в акте проверки.</w:t>
      </w:r>
    </w:p>
    <w:p w:rsidR="00D01529" w:rsidRDefault="00D01529" w:rsidP="00126DB2">
      <w:pPr>
        <w:pStyle w:val="ConsPlusNormal"/>
        <w:ind w:firstLine="540"/>
        <w:jc w:val="both"/>
        <w:rPr>
          <w:sz w:val="28"/>
        </w:rPr>
      </w:pPr>
      <w:r w:rsidRPr="00016933">
        <w:rPr>
          <w:sz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01529" w:rsidRPr="00016933"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01529" w:rsidRDefault="00D01529" w:rsidP="00126DB2">
      <w:pPr>
        <w:widowControl/>
        <w:ind w:firstLine="540"/>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D01529" w:rsidRDefault="00D01529" w:rsidP="00126DB2">
      <w:pPr>
        <w:widowControl/>
        <w:ind w:firstLine="540"/>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D01529" w:rsidRDefault="00D01529" w:rsidP="00126DB2">
      <w:pPr>
        <w:widowControl/>
        <w:ind w:firstLine="540"/>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01529" w:rsidRPr="00F94E5A" w:rsidRDefault="00D01529" w:rsidP="00126DB2">
      <w:pPr>
        <w:suppressAutoHyphens/>
        <w:ind w:firstLine="540"/>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D01529" w:rsidRDefault="00D01529" w:rsidP="00126DB2">
      <w:pPr>
        <w:pStyle w:val="ConsPlusNormal"/>
        <w:ind w:firstLine="540"/>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01529" w:rsidRDefault="00D01529" w:rsidP="00126DB2">
      <w:pPr>
        <w:pStyle w:val="ConsPlusNormal"/>
        <w:ind w:firstLine="540"/>
        <w:jc w:val="center"/>
        <w:rPr>
          <w:sz w:val="28"/>
        </w:rPr>
      </w:pPr>
    </w:p>
    <w:p w:rsidR="00D01529" w:rsidRPr="003038DA" w:rsidRDefault="00D01529" w:rsidP="00126DB2">
      <w:pPr>
        <w:pStyle w:val="ConsPlusNormal"/>
        <w:ind w:firstLine="540"/>
        <w:jc w:val="center"/>
        <w:rPr>
          <w:sz w:val="28"/>
        </w:rPr>
      </w:pPr>
      <w:r>
        <w:rPr>
          <w:sz w:val="28"/>
        </w:rPr>
        <w:t xml:space="preserve">4.7. </w:t>
      </w:r>
      <w:r w:rsidRPr="003038DA">
        <w:rPr>
          <w:sz w:val="28"/>
        </w:rPr>
        <w:t>Инспекционный визит, рейдовый осмотр</w:t>
      </w:r>
    </w:p>
    <w:p w:rsidR="00D01529" w:rsidRDefault="00D01529" w:rsidP="00126DB2">
      <w:pPr>
        <w:pStyle w:val="ConsPlusNormal"/>
        <w:ind w:firstLine="540"/>
        <w:jc w:val="center"/>
        <w:rPr>
          <w:b/>
          <w:sz w:val="28"/>
        </w:rPr>
      </w:pPr>
    </w:p>
    <w:p w:rsidR="00D01529" w:rsidRPr="00016933" w:rsidRDefault="00D01529" w:rsidP="00126DB2">
      <w:pPr>
        <w:pStyle w:val="HTML"/>
        <w:ind w:firstLine="540"/>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01529" w:rsidRPr="00016933"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01529" w:rsidRPr="0050349F"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lastRenderedPageBreak/>
        <w:t>4.7.2. Перечень допустимых контрольных действий в ходе инспекционного визита:</w:t>
      </w:r>
      <w:r w:rsidRPr="00016933">
        <w:rPr>
          <w:rStyle w:val="a5"/>
          <w:rFonts w:ascii="Times New Roman" w:hAnsi="Times New Roman"/>
          <w:color w:val="FF0000"/>
          <w:sz w:val="28"/>
        </w:rPr>
        <w:footnoteReference w:id="16"/>
      </w:r>
    </w:p>
    <w:p w:rsidR="00D01529" w:rsidRPr="00016933" w:rsidRDefault="00D01529" w:rsidP="00126DB2">
      <w:pPr>
        <w:pStyle w:val="ConsPlusNormal"/>
        <w:ind w:firstLine="540"/>
        <w:jc w:val="both"/>
        <w:rPr>
          <w:sz w:val="28"/>
        </w:rPr>
      </w:pPr>
      <w:bookmarkStart w:id="5" w:name="_Hlk73715943"/>
      <w:r w:rsidRPr="00016933">
        <w:rPr>
          <w:sz w:val="28"/>
        </w:rPr>
        <w:t>а) осмотр;</w:t>
      </w:r>
    </w:p>
    <w:p w:rsidR="00D01529" w:rsidRPr="00016933" w:rsidRDefault="00D01529" w:rsidP="00126DB2">
      <w:pPr>
        <w:pStyle w:val="ConsPlusNormal"/>
        <w:ind w:firstLine="540"/>
        <w:jc w:val="both"/>
        <w:rPr>
          <w:sz w:val="28"/>
        </w:rPr>
      </w:pPr>
      <w:r w:rsidRPr="00016933">
        <w:rPr>
          <w:sz w:val="28"/>
        </w:rPr>
        <w:t>б) опрос;</w:t>
      </w:r>
    </w:p>
    <w:p w:rsidR="00D01529" w:rsidRPr="00016933" w:rsidRDefault="00D01529" w:rsidP="00126DB2">
      <w:pPr>
        <w:pStyle w:val="ConsPlusNormal"/>
        <w:ind w:firstLine="540"/>
        <w:jc w:val="both"/>
        <w:rPr>
          <w:sz w:val="28"/>
        </w:rPr>
      </w:pPr>
      <w:r w:rsidRPr="00016933">
        <w:rPr>
          <w:sz w:val="28"/>
        </w:rPr>
        <w:t>в) получение письменных объяснений;</w:t>
      </w:r>
    </w:p>
    <w:p w:rsidR="00D01529" w:rsidRPr="00016933" w:rsidRDefault="00D01529" w:rsidP="00126DB2">
      <w:pPr>
        <w:pStyle w:val="ConsPlusNormal"/>
        <w:ind w:firstLine="540"/>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1529" w:rsidRPr="005C710C" w:rsidRDefault="00D01529" w:rsidP="00126DB2">
      <w:pPr>
        <w:pStyle w:val="ConsPlusNormal"/>
        <w:ind w:firstLine="540"/>
        <w:jc w:val="both"/>
        <w:rPr>
          <w:sz w:val="28"/>
        </w:rPr>
      </w:pPr>
      <w:r w:rsidRPr="00016933">
        <w:rPr>
          <w:sz w:val="28"/>
        </w:rPr>
        <w:t xml:space="preserve">Инспекционный визит допускается проводить с использованием средств дистанционного </w:t>
      </w:r>
      <w:r w:rsidRPr="005C710C">
        <w:rPr>
          <w:sz w:val="28"/>
        </w:rPr>
        <w:t xml:space="preserve">взаимодействия, в том числе посредством аудио- или видеосвязи. </w:t>
      </w:r>
    </w:p>
    <w:p w:rsidR="00D01529" w:rsidRPr="0047727C" w:rsidRDefault="00D01529" w:rsidP="00126DB2">
      <w:pPr>
        <w:pStyle w:val="HTML"/>
        <w:ind w:firstLine="540"/>
        <w:jc w:val="both"/>
        <w:rPr>
          <w:rFonts w:ascii="Times New Roman" w:hAnsi="Times New Roman" w:cs="Times New Roman"/>
          <w:sz w:val="28"/>
          <w:szCs w:val="28"/>
        </w:rPr>
      </w:pPr>
      <w:r w:rsidRPr="005C710C">
        <w:rPr>
          <w:rFonts w:ascii="Times New Roman" w:hAnsi="Times New Roman" w:cs="Times New Roman"/>
          <w:sz w:val="28"/>
          <w:szCs w:val="28"/>
        </w:rPr>
        <w:t>4.7.3. Внеплановый</w:t>
      </w:r>
      <w:r w:rsidRPr="00016933">
        <w:rPr>
          <w:rFonts w:ascii="Times New Roman" w:hAnsi="Times New Roman" w:cs="Times New Roman"/>
          <w:sz w:val="28"/>
          <w:szCs w:val="28"/>
        </w:rPr>
        <w:t xml:space="preserve">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01529" w:rsidRPr="00E553C2" w:rsidRDefault="00D01529" w:rsidP="00126DB2">
      <w:pPr>
        <w:pStyle w:val="HTML"/>
        <w:ind w:firstLine="540"/>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01529" w:rsidRPr="003038DA"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r w:rsidRPr="00016933">
        <w:rPr>
          <w:rStyle w:val="a5"/>
          <w:rFonts w:ascii="Times New Roman" w:hAnsi="Times New Roman"/>
          <w:color w:val="FF0000"/>
          <w:sz w:val="28"/>
        </w:rPr>
        <w:footnoteReference w:id="17"/>
      </w:r>
    </w:p>
    <w:p w:rsidR="00D01529" w:rsidRDefault="00D01529" w:rsidP="00126DB2">
      <w:pPr>
        <w:pStyle w:val="ConsPlusNormal"/>
        <w:ind w:firstLine="540"/>
        <w:jc w:val="both"/>
        <w:rPr>
          <w:sz w:val="28"/>
        </w:rPr>
      </w:pPr>
      <w:bookmarkStart w:id="6" w:name="_Hlk73715920"/>
      <w:r>
        <w:rPr>
          <w:sz w:val="28"/>
        </w:rPr>
        <w:t>а) осмотр;</w:t>
      </w:r>
    </w:p>
    <w:p w:rsidR="00D01529" w:rsidRDefault="00D01529" w:rsidP="00126DB2">
      <w:pPr>
        <w:pStyle w:val="ConsPlusNormal"/>
        <w:ind w:firstLine="540"/>
        <w:jc w:val="both"/>
        <w:rPr>
          <w:sz w:val="28"/>
        </w:rPr>
      </w:pPr>
      <w:r>
        <w:rPr>
          <w:sz w:val="28"/>
        </w:rPr>
        <w:t>б) опрос;</w:t>
      </w:r>
    </w:p>
    <w:p w:rsidR="00D01529" w:rsidRDefault="00D01529" w:rsidP="00126DB2">
      <w:pPr>
        <w:pStyle w:val="ConsPlusNormal"/>
        <w:ind w:firstLine="540"/>
        <w:jc w:val="both"/>
        <w:rPr>
          <w:sz w:val="28"/>
        </w:rPr>
      </w:pPr>
      <w:r>
        <w:rPr>
          <w:sz w:val="28"/>
        </w:rPr>
        <w:t>в) получение письменных объяснений;</w:t>
      </w:r>
    </w:p>
    <w:p w:rsidR="00D01529" w:rsidRDefault="00D01529" w:rsidP="00126DB2">
      <w:pPr>
        <w:pStyle w:val="ConsPlusNormal"/>
        <w:ind w:firstLine="540"/>
        <w:jc w:val="both"/>
        <w:rPr>
          <w:sz w:val="28"/>
        </w:rPr>
      </w:pPr>
      <w:r>
        <w:rPr>
          <w:sz w:val="28"/>
        </w:rPr>
        <w:t>г) истребование документов;</w:t>
      </w:r>
    </w:p>
    <w:p w:rsidR="00D01529" w:rsidRPr="003F4B5E" w:rsidRDefault="00D01529" w:rsidP="00126DB2">
      <w:pPr>
        <w:pStyle w:val="ConsPlusNormal"/>
        <w:ind w:firstLine="540"/>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4.7.6.</w:t>
      </w:r>
      <w:r w:rsidR="003131F5">
        <w:rPr>
          <w:rFonts w:ascii="Times New Roman" w:hAnsi="Times New Roman" w:cs="Times New Roman"/>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01529" w:rsidRPr="00C5024F"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3F4B5E">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D01529" w:rsidRPr="00F94A04" w:rsidRDefault="00D01529" w:rsidP="00126DB2">
      <w:pPr>
        <w:pStyle w:val="HTML"/>
        <w:ind w:firstLine="540"/>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 xml:space="preserve">Федерального закона </w:t>
      </w:r>
      <w:r w:rsidR="00E95C2C">
        <w:rPr>
          <w:rFonts w:ascii="Times New Roman" w:hAnsi="Times New Roman" w:cs="Times New Roman"/>
          <w:sz w:val="28"/>
          <w:szCs w:val="28"/>
        </w:rPr>
        <w:br/>
      </w:r>
      <w:r w:rsidRPr="00F94A04">
        <w:rPr>
          <w:rFonts w:ascii="Times New Roman" w:hAnsi="Times New Roman" w:cs="Times New Roman"/>
          <w:sz w:val="28"/>
          <w:szCs w:val="28"/>
        </w:rPr>
        <w:t>№ 248-ФЗ.</w:t>
      </w:r>
    </w:p>
    <w:p w:rsidR="00D01529" w:rsidRPr="00F94A04" w:rsidRDefault="00D01529" w:rsidP="00126DB2">
      <w:pPr>
        <w:pStyle w:val="ConsPlusNormal"/>
        <w:ind w:firstLine="540"/>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01529" w:rsidRPr="006E742E" w:rsidRDefault="00D01529" w:rsidP="00126DB2">
      <w:pPr>
        <w:pStyle w:val="ConsPlusNormal"/>
        <w:ind w:firstLine="540"/>
        <w:jc w:val="both"/>
        <w:rPr>
          <w:sz w:val="28"/>
        </w:rPr>
      </w:pPr>
    </w:p>
    <w:p w:rsidR="00D01529" w:rsidRDefault="00D01529" w:rsidP="00126DB2">
      <w:pPr>
        <w:pStyle w:val="ConsPlusNormal"/>
        <w:ind w:firstLine="540"/>
        <w:jc w:val="center"/>
        <w:rPr>
          <w:sz w:val="28"/>
        </w:rPr>
      </w:pPr>
      <w:r>
        <w:rPr>
          <w:sz w:val="28"/>
        </w:rPr>
        <w:t>4.8. Наблюдение за соблюдением обязательных требований (мониторинг безопасности)</w:t>
      </w:r>
    </w:p>
    <w:p w:rsidR="00D01529" w:rsidRDefault="00D01529" w:rsidP="00126DB2">
      <w:pPr>
        <w:pStyle w:val="ConsPlusNormal"/>
        <w:ind w:firstLine="540"/>
        <w:jc w:val="center"/>
        <w:rPr>
          <w:b/>
          <w:sz w:val="28"/>
        </w:rPr>
      </w:pPr>
    </w:p>
    <w:p w:rsidR="00D01529" w:rsidRPr="003F4B5E" w:rsidRDefault="00D01529" w:rsidP="00126DB2">
      <w:pPr>
        <w:pStyle w:val="a8"/>
        <w:widowControl/>
        <w:tabs>
          <w:tab w:val="left" w:pos="1134"/>
        </w:tabs>
        <w:ind w:left="0" w:firstLine="540"/>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00903BC0">
        <w:rPr>
          <w:rFonts w:ascii="Times New Roman" w:hAnsi="Times New Roman" w:cs="Times New Roman"/>
          <w:sz w:val="28"/>
          <w:szCs w:val="28"/>
        </w:rPr>
        <w:br/>
      </w:r>
      <w:r w:rsidRPr="003F4B5E">
        <w:rPr>
          <w:rFonts w:ascii="Times New Roman" w:hAnsi="Times New Roman" w:cs="Times New Roman"/>
          <w:sz w:val="28"/>
          <w:szCs w:val="28"/>
        </w:rPr>
        <w:t>№ 248-ФЗ, в случае указания такой возможности в федеральном законе о виде контроля, законе субъекта Российской Федерации о виде контроля;</w:t>
      </w:r>
    </w:p>
    <w:p w:rsidR="00D01529" w:rsidRPr="003633A9"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01529" w:rsidRPr="00016933" w:rsidRDefault="00D01529" w:rsidP="00126DB2">
      <w:pPr>
        <w:pStyle w:val="ConsPlusNormal"/>
        <w:ind w:firstLine="540"/>
        <w:jc w:val="both"/>
        <w:rPr>
          <w:sz w:val="28"/>
          <w:szCs w:val="28"/>
        </w:rPr>
      </w:pPr>
    </w:p>
    <w:p w:rsidR="003B44BE" w:rsidRDefault="003B44BE" w:rsidP="00126DB2">
      <w:pPr>
        <w:pStyle w:val="ConsPlusNormal"/>
        <w:ind w:firstLine="540"/>
        <w:jc w:val="center"/>
        <w:rPr>
          <w:sz w:val="28"/>
        </w:rPr>
      </w:pPr>
    </w:p>
    <w:p w:rsidR="003B44BE" w:rsidRDefault="003B44BE" w:rsidP="00126DB2">
      <w:pPr>
        <w:pStyle w:val="ConsPlusNormal"/>
        <w:ind w:firstLine="540"/>
        <w:jc w:val="center"/>
        <w:rPr>
          <w:sz w:val="28"/>
        </w:rPr>
      </w:pPr>
    </w:p>
    <w:p w:rsidR="003B44BE" w:rsidRDefault="003B44BE" w:rsidP="00126DB2">
      <w:pPr>
        <w:pStyle w:val="ConsPlusNormal"/>
        <w:ind w:firstLine="540"/>
        <w:jc w:val="center"/>
        <w:rPr>
          <w:sz w:val="28"/>
        </w:rPr>
      </w:pPr>
    </w:p>
    <w:p w:rsidR="003B44BE" w:rsidRDefault="003B44BE" w:rsidP="00126DB2">
      <w:pPr>
        <w:pStyle w:val="ConsPlusNormal"/>
        <w:ind w:firstLine="540"/>
        <w:jc w:val="center"/>
        <w:rPr>
          <w:sz w:val="28"/>
        </w:rPr>
      </w:pPr>
    </w:p>
    <w:p w:rsidR="00D01529" w:rsidRDefault="00D01529" w:rsidP="00126DB2">
      <w:pPr>
        <w:pStyle w:val="ConsPlusNormal"/>
        <w:ind w:firstLine="540"/>
        <w:jc w:val="center"/>
        <w:rPr>
          <w:sz w:val="28"/>
        </w:rPr>
      </w:pPr>
      <w:r>
        <w:rPr>
          <w:sz w:val="28"/>
        </w:rPr>
        <w:lastRenderedPageBreak/>
        <w:t>4.9. Выездное обследование</w:t>
      </w:r>
    </w:p>
    <w:p w:rsidR="00D01529" w:rsidRDefault="00D01529" w:rsidP="00126DB2">
      <w:pPr>
        <w:pStyle w:val="ConsPlusNormal"/>
        <w:ind w:firstLine="540"/>
        <w:jc w:val="center"/>
        <w:rPr>
          <w:sz w:val="28"/>
        </w:rPr>
      </w:pPr>
    </w:p>
    <w:p w:rsidR="00D01529" w:rsidRPr="003F4B5E"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F4B5E">
        <w:rPr>
          <w:rStyle w:val="a5"/>
          <w:rFonts w:ascii="Times New Roman" w:hAnsi="Times New Roman"/>
          <w:color w:val="FF0000"/>
          <w:sz w:val="28"/>
          <w:szCs w:val="28"/>
        </w:rPr>
        <w:footnoteReference w:id="18"/>
      </w:r>
    </w:p>
    <w:p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01529"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01529" w:rsidRPr="00705452" w:rsidRDefault="00D01529" w:rsidP="00126DB2">
      <w:pPr>
        <w:pStyle w:val="a8"/>
        <w:widowControl/>
        <w:tabs>
          <w:tab w:val="left" w:pos="1134"/>
        </w:tabs>
        <w:ind w:left="0" w:firstLine="540"/>
        <w:jc w:val="both"/>
        <w:rPr>
          <w:rFonts w:ascii="Times New Roman" w:hAnsi="Times New Roman"/>
          <w:sz w:val="28"/>
          <w:szCs w:val="28"/>
        </w:rPr>
      </w:pPr>
    </w:p>
    <w:p w:rsidR="00D01529" w:rsidRDefault="00D01529" w:rsidP="00126DB2">
      <w:pPr>
        <w:pStyle w:val="a8"/>
        <w:widowControl/>
        <w:tabs>
          <w:tab w:val="left" w:pos="1134"/>
        </w:tabs>
        <w:ind w:left="0" w:firstLine="540"/>
        <w:jc w:val="center"/>
        <w:rPr>
          <w:rFonts w:ascii="Times New Roman" w:hAnsi="Times New Roman"/>
          <w:b/>
          <w:sz w:val="28"/>
        </w:rPr>
      </w:pPr>
    </w:p>
    <w:p w:rsidR="00D01529" w:rsidRPr="000C0051" w:rsidRDefault="00D01529" w:rsidP="00D124ED">
      <w:pPr>
        <w:pStyle w:val="18"/>
        <w:widowControl/>
        <w:tabs>
          <w:tab w:val="left" w:pos="1134"/>
        </w:tabs>
        <w:ind w:left="0" w:firstLine="540"/>
        <w:jc w:val="center"/>
        <w:rPr>
          <w:rFonts w:ascii="Times New Roman" w:hAnsi="Times New Roman"/>
          <w:b/>
          <w:sz w:val="28"/>
          <w:szCs w:val="28"/>
        </w:rPr>
      </w:pPr>
      <w:r w:rsidRPr="000C0051">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D01529" w:rsidRPr="000C0051" w:rsidRDefault="00D01529" w:rsidP="00D124ED">
      <w:pPr>
        <w:pStyle w:val="18"/>
        <w:widowControl/>
        <w:tabs>
          <w:tab w:val="left" w:pos="1134"/>
        </w:tabs>
        <w:ind w:left="709" w:firstLine="540"/>
        <w:jc w:val="center"/>
        <w:rPr>
          <w:rFonts w:ascii="Times New Roman" w:hAnsi="Times New Roman"/>
          <w:b/>
          <w:sz w:val="28"/>
          <w:szCs w:val="28"/>
        </w:rPr>
      </w:pPr>
    </w:p>
    <w:p w:rsidR="00D01529" w:rsidRPr="000C0051" w:rsidRDefault="00D01529" w:rsidP="00D124ED">
      <w:pPr>
        <w:pStyle w:val="18"/>
        <w:widowControl/>
        <w:tabs>
          <w:tab w:val="left" w:pos="1134"/>
        </w:tabs>
        <w:ind w:left="0" w:firstLine="540"/>
        <w:jc w:val="both"/>
        <w:rPr>
          <w:rFonts w:ascii="Times New Roman" w:hAnsi="Times New Roman"/>
          <w:sz w:val="28"/>
          <w:szCs w:val="28"/>
        </w:rPr>
      </w:pPr>
      <w:r w:rsidRPr="000C0051">
        <w:rPr>
          <w:rFonts w:ascii="Times New Roman" w:hAnsi="Times New Roman"/>
          <w:sz w:val="28"/>
          <w:szCs w:val="28"/>
        </w:rPr>
        <w:t xml:space="preserve">Ключевые показатели муниципального контроля </w:t>
      </w:r>
      <w:bookmarkStart w:id="7" w:name="_Hlk73956884"/>
      <w:r w:rsidRPr="000C0051">
        <w:rPr>
          <w:rFonts w:ascii="Times New Roman" w:hAnsi="Times New Roman"/>
          <w:sz w:val="28"/>
          <w:szCs w:val="28"/>
        </w:rPr>
        <w:t>и их целевые значения, индикативные показатели</w:t>
      </w:r>
      <w:bookmarkEnd w:id="7"/>
      <w:r w:rsidRPr="000C0051">
        <w:rPr>
          <w:rFonts w:ascii="Times New Roman" w:hAnsi="Times New Roman"/>
          <w:sz w:val="28"/>
          <w:szCs w:val="28"/>
        </w:rPr>
        <w:t xml:space="preserve"> установлены приложением 5 к настоящему Положению.</w:t>
      </w:r>
    </w:p>
    <w:p w:rsidR="00D01529" w:rsidRPr="000C0051" w:rsidRDefault="00D01529" w:rsidP="00D124ED">
      <w:pPr>
        <w:widowControl/>
        <w:pBdr>
          <w:bottom w:val="single" w:sz="12" w:space="1" w:color="auto"/>
        </w:pBdr>
        <w:autoSpaceDE w:val="0"/>
        <w:ind w:firstLine="540"/>
        <w:jc w:val="both"/>
        <w:rPr>
          <w:rFonts w:ascii="Times New Roman" w:hAnsi="Times New Roman"/>
          <w:sz w:val="28"/>
          <w:szCs w:val="28"/>
        </w:rPr>
      </w:pPr>
    </w:p>
    <w:p w:rsidR="00D01529" w:rsidRDefault="00D01529" w:rsidP="00D124ED">
      <w:pPr>
        <w:widowControl/>
        <w:autoSpaceDE w:val="0"/>
        <w:ind w:right="-16" w:firstLine="540"/>
        <w:jc w:val="both"/>
        <w:rPr>
          <w:rFonts w:ascii="Times New Roman" w:hAnsi="Times New Roman"/>
          <w:sz w:val="28"/>
          <w:szCs w:val="28"/>
          <w:u w:val="single"/>
        </w:rPr>
      </w:pPr>
    </w:p>
    <w:p w:rsidR="00D01529" w:rsidRPr="000C0051" w:rsidRDefault="00D01529" w:rsidP="00D124ED">
      <w:pPr>
        <w:widowControl/>
        <w:autoSpaceDE w:val="0"/>
        <w:ind w:right="-16" w:firstLine="540"/>
        <w:jc w:val="both"/>
        <w:rPr>
          <w:rFonts w:ascii="Times New Roman" w:hAnsi="Times New Roman"/>
          <w:sz w:val="28"/>
          <w:szCs w:val="28"/>
          <w:u w:val="single"/>
        </w:rPr>
      </w:pPr>
      <w:r w:rsidRPr="000C0051">
        <w:rPr>
          <w:rFonts w:ascii="Times New Roman" w:hAnsi="Times New Roman"/>
          <w:sz w:val="28"/>
          <w:szCs w:val="28"/>
          <w:u w:val="single"/>
        </w:rPr>
        <w:t>Примечание:</w:t>
      </w:r>
    </w:p>
    <w:p w:rsidR="00D01529" w:rsidRPr="000C0051" w:rsidRDefault="00D01529" w:rsidP="00D124ED">
      <w:pPr>
        <w:widowControl/>
        <w:tabs>
          <w:tab w:val="left" w:pos="1134"/>
        </w:tabs>
        <w:ind w:firstLine="540"/>
        <w:jc w:val="both"/>
        <w:rPr>
          <w:rFonts w:ascii="Times New Roman" w:hAnsi="Times New Roman"/>
          <w:sz w:val="28"/>
          <w:szCs w:val="28"/>
        </w:rPr>
      </w:pPr>
    </w:p>
    <w:p w:rsidR="00D01529" w:rsidRPr="000C0051" w:rsidRDefault="00D01529" w:rsidP="00D124ED">
      <w:pPr>
        <w:widowControl/>
        <w:ind w:firstLine="540"/>
        <w:jc w:val="both"/>
        <w:rPr>
          <w:rFonts w:ascii="Times New Roman" w:hAnsi="Times New Roman"/>
          <w:color w:val="auto"/>
          <w:sz w:val="28"/>
          <w:szCs w:val="28"/>
        </w:rPr>
      </w:pPr>
      <w:r w:rsidRPr="000C0051">
        <w:rPr>
          <w:rFonts w:ascii="Times New Roman" w:hAnsi="Times New Roman"/>
          <w:sz w:val="28"/>
          <w:szCs w:val="28"/>
        </w:rPr>
        <w:t xml:space="preserve">Согласно части 8 статьи </w:t>
      </w:r>
      <w:r w:rsidRPr="000C0051">
        <w:rPr>
          <w:rFonts w:ascii="Times New Roman" w:hAnsi="Times New Roman"/>
          <w:color w:val="auto"/>
          <w:sz w:val="28"/>
          <w:szCs w:val="28"/>
        </w:rPr>
        <w:t xml:space="preserve">25 Федерального закона № 248-ФЗ положением </w:t>
      </w:r>
      <w:r>
        <w:rPr>
          <w:rFonts w:ascii="Times New Roman" w:hAnsi="Times New Roman"/>
          <w:color w:val="auto"/>
          <w:sz w:val="28"/>
          <w:szCs w:val="28"/>
        </w:rPr>
        <w:t xml:space="preserve">               </w:t>
      </w:r>
      <w:r w:rsidRPr="000C0051">
        <w:rPr>
          <w:rFonts w:ascii="Times New Roman" w:hAnsi="Times New Roman"/>
          <w:color w:val="auto"/>
          <w:sz w:val="28"/>
          <w:szCs w:val="28"/>
        </w:rPr>
        <w:t xml:space="preserve">о виде контроля в отношении объектов контроля, отнесенных к определенным категориям риска, </w:t>
      </w:r>
      <w:r w:rsidRPr="000C0051">
        <w:rPr>
          <w:rFonts w:ascii="Times New Roman" w:hAnsi="Times New Roman"/>
          <w:b/>
          <w:color w:val="auto"/>
          <w:sz w:val="28"/>
          <w:szCs w:val="28"/>
          <w:u w:val="single"/>
        </w:rPr>
        <w:t>могут</w:t>
      </w:r>
      <w:r w:rsidRPr="000C0051">
        <w:rPr>
          <w:rFonts w:ascii="Times New Roman" w:hAnsi="Times New Roman"/>
          <w:color w:val="auto"/>
          <w:sz w:val="28"/>
          <w:szCs w:val="28"/>
        </w:rPr>
        <w:t xml:space="preserve"> </w:t>
      </w:r>
      <w:r w:rsidRPr="000C0051">
        <w:rPr>
          <w:rFonts w:ascii="Times New Roman" w:hAnsi="Times New Roman"/>
          <w:b/>
          <w:color w:val="auto"/>
          <w:sz w:val="28"/>
          <w:szCs w:val="28"/>
          <w:u w:val="single"/>
        </w:rPr>
        <w:t>устанавливаться</w:t>
      </w:r>
      <w:r w:rsidRPr="000C0051">
        <w:rPr>
          <w:rFonts w:ascii="Times New Roman" w:hAnsi="Times New Roman"/>
          <w:color w:val="auto"/>
          <w:sz w:val="28"/>
          <w:szCs w:val="28"/>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D01529" w:rsidRPr="000C0051" w:rsidRDefault="00D01529" w:rsidP="00D124ED">
      <w:pPr>
        <w:widowControl/>
        <w:tabs>
          <w:tab w:val="left" w:pos="1134"/>
        </w:tabs>
        <w:ind w:firstLine="540"/>
        <w:jc w:val="both"/>
        <w:rPr>
          <w:rFonts w:ascii="Times New Roman" w:hAnsi="Times New Roman"/>
          <w:sz w:val="28"/>
          <w:szCs w:val="28"/>
        </w:rPr>
      </w:pPr>
      <w:r w:rsidRPr="000C0051">
        <w:rPr>
          <w:rFonts w:ascii="Times New Roman" w:hAnsi="Times New Roman"/>
          <w:color w:val="auto"/>
          <w:sz w:val="28"/>
          <w:szCs w:val="28"/>
        </w:rPr>
        <w:t xml:space="preserve">В силу части 10 статьи 98 Федерального закона № 248-ФЗ </w:t>
      </w:r>
      <w:r w:rsidR="00903BC0">
        <w:rPr>
          <w:rFonts w:ascii="Times New Roman" w:hAnsi="Times New Roman"/>
          <w:color w:val="auto"/>
          <w:sz w:val="28"/>
          <w:szCs w:val="28"/>
        </w:rPr>
        <w:br/>
      </w:r>
      <w:r w:rsidRPr="000C0051">
        <w:rPr>
          <w:rFonts w:ascii="Times New Roman" w:hAnsi="Times New Roman"/>
          <w:color w:val="auto"/>
          <w:sz w:val="28"/>
          <w:szCs w:val="28"/>
        </w:rPr>
        <w:t xml:space="preserve">до 31 декабря 2023 года положением о виде муниципального контроля </w:t>
      </w:r>
      <w:r w:rsidRPr="000C0051">
        <w:rPr>
          <w:rFonts w:ascii="Times New Roman" w:hAnsi="Times New Roman"/>
          <w:b/>
          <w:color w:val="auto"/>
          <w:sz w:val="28"/>
          <w:szCs w:val="28"/>
          <w:u w:val="single"/>
        </w:rPr>
        <w:t>мог</w:t>
      </w:r>
      <w:r w:rsidRPr="000C0051">
        <w:rPr>
          <w:rFonts w:ascii="Times New Roman" w:hAnsi="Times New Roman"/>
          <w:b/>
          <w:sz w:val="28"/>
          <w:szCs w:val="28"/>
          <w:u w:val="single"/>
        </w:rPr>
        <w:t>ут предусматриваться</w:t>
      </w:r>
      <w:r w:rsidRPr="000C0051">
        <w:rPr>
          <w:rFonts w:ascii="Times New Roman" w:hAnsi="Times New Roman"/>
          <w:sz w:val="28"/>
          <w:szCs w:val="28"/>
        </w:rPr>
        <w:t xml:space="preserve"> подготовка органами муниципального контроля в ходе осуществления муниципального контроля документов, информирование </w:t>
      </w:r>
      <w:r w:rsidRPr="000C0051">
        <w:rPr>
          <w:rFonts w:ascii="Times New Roman" w:hAnsi="Times New Roman"/>
          <w:sz w:val="28"/>
          <w:szCs w:val="28"/>
        </w:rPr>
        <w:lastRenderedPageBreak/>
        <w:t>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01529" w:rsidRDefault="00D01529" w:rsidP="00D124ED">
      <w:pPr>
        <w:widowControl/>
        <w:tabs>
          <w:tab w:val="left" w:pos="1134"/>
        </w:tabs>
        <w:ind w:firstLine="540"/>
        <w:jc w:val="both"/>
        <w:rPr>
          <w:rFonts w:ascii="Times New Roman" w:hAnsi="Times New Roman"/>
          <w:sz w:val="28"/>
          <w:szCs w:val="28"/>
        </w:rPr>
      </w:pPr>
      <w:r>
        <w:rPr>
          <w:rFonts w:ascii="Times New Roman" w:hAnsi="Times New Roman"/>
          <w:sz w:val="28"/>
          <w:szCs w:val="28"/>
        </w:rPr>
        <w:t>О</w:t>
      </w:r>
      <w:r w:rsidRPr="000C0051">
        <w:rPr>
          <w:rFonts w:ascii="Times New Roman" w:hAnsi="Times New Roman"/>
          <w:sz w:val="28"/>
          <w:szCs w:val="28"/>
        </w:rPr>
        <w:t xml:space="preserve">рганами местного самоуправления </w:t>
      </w:r>
      <w:r w:rsidRPr="000C0051">
        <w:rPr>
          <w:rFonts w:ascii="Times New Roman" w:hAnsi="Times New Roman"/>
          <w:b/>
          <w:sz w:val="28"/>
          <w:szCs w:val="28"/>
          <w:u w:val="single"/>
        </w:rPr>
        <w:t>самостоятельно определяются</w:t>
      </w:r>
      <w:r w:rsidRPr="000C0051">
        <w:rPr>
          <w:rFonts w:ascii="Times New Roman" w:hAnsi="Times New Roman"/>
          <w:sz w:val="28"/>
          <w:szCs w:val="28"/>
        </w:rPr>
        <w:t>: критерии отнесения объектов контроля к категориям риска в рамках осуществления муниципального контроля</w:t>
      </w:r>
      <w:r>
        <w:rPr>
          <w:rFonts w:ascii="Times New Roman" w:hAnsi="Times New Roman"/>
          <w:sz w:val="28"/>
          <w:szCs w:val="28"/>
        </w:rPr>
        <w:t xml:space="preserve"> </w:t>
      </w:r>
      <w:r w:rsidRPr="009615C9">
        <w:rPr>
          <w:rFonts w:ascii="Times New Roman" w:hAnsi="Times New Roman"/>
          <w:sz w:val="28"/>
        </w:rPr>
        <w:t>на автомобильном транспорте, городском наземном электрическом транспорте и в дорожном хозяйстве</w:t>
      </w:r>
      <w:r w:rsidRPr="000C0051">
        <w:rPr>
          <w:rFonts w:ascii="Times New Roman" w:hAnsi="Times New Roman"/>
          <w:sz w:val="28"/>
          <w:szCs w:val="28"/>
        </w:rPr>
        <w:t xml:space="preserve">; перечень индикаторов риска нарушения обязательных требований, проверяемых в рамках осуществления муниципального контроля </w:t>
      </w:r>
      <w:r>
        <w:rPr>
          <w:rFonts w:ascii="Times New Roman" w:hAnsi="Times New Roman"/>
          <w:sz w:val="28"/>
          <w:szCs w:val="28"/>
        </w:rPr>
        <w:t xml:space="preserve">                                  </w:t>
      </w:r>
      <w:r w:rsidRPr="009615C9">
        <w:rPr>
          <w:rFonts w:ascii="Times New Roman" w:hAnsi="Times New Roman"/>
          <w:sz w:val="28"/>
        </w:rPr>
        <w:t>на автомобильном транспорте, городском наземном электрическом транспорте и в дорожном хозяйстве</w:t>
      </w:r>
      <w:r w:rsidRPr="000C0051">
        <w:rPr>
          <w:rFonts w:ascii="Times New Roman" w:hAnsi="Times New Roman"/>
          <w:sz w:val="28"/>
          <w:szCs w:val="28"/>
        </w:rPr>
        <w:t xml:space="preserve">; ключевые показатели муниципального контроля </w:t>
      </w:r>
      <w:r w:rsidRPr="009615C9">
        <w:rPr>
          <w:rFonts w:ascii="Times New Roman" w:hAnsi="Times New Roman"/>
          <w:sz w:val="28"/>
        </w:rPr>
        <w:t>на автомобильном транспорте, городском наземном электрическом транспорте и в дорожном хозяйстве</w:t>
      </w:r>
      <w:r w:rsidRPr="000C0051">
        <w:rPr>
          <w:rFonts w:ascii="Times New Roman" w:hAnsi="Times New Roman"/>
          <w:sz w:val="28"/>
          <w:szCs w:val="28"/>
        </w:rPr>
        <w:t xml:space="preserve"> и их целевые значения, индикативные показатели (приложения 2, 3 и 5 к настоящему Положению).</w:t>
      </w:r>
    </w:p>
    <w:p w:rsidR="00D01529" w:rsidRDefault="00D01529" w:rsidP="00D124ED">
      <w:pPr>
        <w:widowControl/>
        <w:tabs>
          <w:tab w:val="left" w:pos="1134"/>
        </w:tabs>
        <w:ind w:firstLine="540"/>
        <w:jc w:val="both"/>
        <w:rPr>
          <w:rFonts w:ascii="Times New Roman" w:hAnsi="Times New Roman"/>
          <w:sz w:val="28"/>
          <w:szCs w:val="28"/>
        </w:rPr>
      </w:pPr>
    </w:p>
    <w:p w:rsidR="00804677" w:rsidRDefault="00804677" w:rsidP="00804677">
      <w:pPr>
        <w:widowControl/>
        <w:tabs>
          <w:tab w:val="left" w:pos="1134"/>
        </w:tabs>
        <w:ind w:firstLine="540"/>
        <w:jc w:val="both"/>
        <w:rPr>
          <w:rFonts w:ascii="Times New Roman" w:hAnsi="Times New Roman"/>
          <w:color w:val="auto"/>
          <w:sz w:val="28"/>
          <w:szCs w:val="28"/>
        </w:rPr>
      </w:pPr>
      <w:r w:rsidRPr="00CD21A8">
        <w:rPr>
          <w:rFonts w:ascii="Times New Roman" w:hAnsi="Times New Roman"/>
          <w:color w:val="auto"/>
          <w:sz w:val="28"/>
          <w:szCs w:val="28"/>
        </w:rPr>
        <w:t xml:space="preserve">Настоящее </w:t>
      </w:r>
      <w:r w:rsidRPr="002C3DE8">
        <w:rPr>
          <w:rFonts w:ascii="Times New Roman" w:hAnsi="Times New Roman"/>
          <w:color w:val="auto"/>
          <w:sz w:val="28"/>
          <w:szCs w:val="28"/>
        </w:rPr>
        <w:t xml:space="preserve">положение </w:t>
      </w:r>
      <w:r w:rsidRPr="00CD21A8">
        <w:rPr>
          <w:rFonts w:ascii="Times New Roman" w:hAnsi="Times New Roman"/>
          <w:color w:val="auto"/>
          <w:sz w:val="28"/>
          <w:szCs w:val="28"/>
        </w:rPr>
        <w:t xml:space="preserve">вступает в силу с </w:t>
      </w:r>
      <w:r w:rsidR="00A235B0">
        <w:rPr>
          <w:rFonts w:ascii="Times New Roman" w:hAnsi="Times New Roman"/>
          <w:color w:val="auto"/>
          <w:sz w:val="28"/>
          <w:szCs w:val="28"/>
        </w:rPr>
        <w:t>1 января 2022</w:t>
      </w:r>
      <w:r w:rsidRPr="00CD21A8">
        <w:rPr>
          <w:rFonts w:ascii="Times New Roman" w:hAnsi="Times New Roman"/>
          <w:color w:val="auto"/>
          <w:sz w:val="28"/>
          <w:szCs w:val="28"/>
        </w:rPr>
        <w:t>года.</w:t>
      </w:r>
    </w:p>
    <w:p w:rsidR="00804677" w:rsidRDefault="00804677" w:rsidP="00804677">
      <w:pPr>
        <w:widowControl/>
        <w:tabs>
          <w:tab w:val="left" w:pos="1134"/>
        </w:tabs>
        <w:ind w:firstLine="540"/>
        <w:jc w:val="both"/>
        <w:rPr>
          <w:rFonts w:ascii="Times New Roman" w:hAnsi="Times New Roman"/>
          <w:color w:val="auto"/>
          <w:sz w:val="28"/>
          <w:szCs w:val="28"/>
        </w:rPr>
      </w:pPr>
    </w:p>
    <w:p w:rsidR="00D01529" w:rsidRDefault="00D01529" w:rsidP="00D124ED">
      <w:pPr>
        <w:widowControl/>
        <w:tabs>
          <w:tab w:val="left" w:pos="1134"/>
        </w:tabs>
        <w:ind w:firstLine="540"/>
        <w:jc w:val="both"/>
        <w:rPr>
          <w:rFonts w:ascii="Times New Roman" w:hAnsi="Times New Roman"/>
          <w:sz w:val="28"/>
          <w:szCs w:val="28"/>
        </w:rPr>
      </w:pPr>
    </w:p>
    <w:p w:rsidR="00D01529" w:rsidRDefault="00D01529" w:rsidP="00D124ED">
      <w:pPr>
        <w:pStyle w:val="af0"/>
        <w:ind w:firstLine="540"/>
        <w:jc w:val="both"/>
        <w:rPr>
          <w:color w:val="FF0000"/>
        </w:rPr>
      </w:pPr>
      <w:r>
        <w:rPr>
          <w:color w:val="FF0000"/>
        </w:rPr>
        <w:t>Может быть предусмотрен иной срок вступления настоящего Положения в силу в соответствии с частью 4 статьи 98 Федерального закона №248-ФЗ в период с 1 июля 2021 по 1 января 2022 года.</w:t>
      </w:r>
    </w:p>
    <w:p w:rsidR="00D01529" w:rsidRPr="00B56F10" w:rsidRDefault="00D01529" w:rsidP="00D124ED">
      <w:pPr>
        <w:widowControl/>
        <w:tabs>
          <w:tab w:val="left" w:pos="1134"/>
        </w:tabs>
        <w:ind w:firstLine="540"/>
        <w:jc w:val="both"/>
        <w:rPr>
          <w:rFonts w:ascii="Times New Roman" w:hAnsi="Times New Roman"/>
          <w:sz w:val="28"/>
          <w:szCs w:val="28"/>
        </w:rPr>
      </w:pPr>
    </w:p>
    <w:p w:rsidR="00D01529" w:rsidRDefault="00D01529" w:rsidP="00C8133A">
      <w:pPr>
        <w:widowControl/>
        <w:ind w:left="4536"/>
        <w:rPr>
          <w:rFonts w:ascii="Times New Roman" w:hAnsi="Times New Roman"/>
          <w:sz w:val="28"/>
          <w:szCs w:val="28"/>
        </w:rPr>
      </w:pPr>
    </w:p>
    <w:p w:rsidR="00D01529" w:rsidRDefault="00D01529" w:rsidP="00C8133A">
      <w:pPr>
        <w:widowControl/>
        <w:ind w:left="4536"/>
        <w:rPr>
          <w:rFonts w:ascii="Times New Roman" w:hAnsi="Times New Roman"/>
          <w:sz w:val="28"/>
          <w:szCs w:val="28"/>
        </w:rPr>
      </w:pPr>
    </w:p>
    <w:p w:rsidR="00804677" w:rsidRDefault="00804677"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A235B0" w:rsidRDefault="00A235B0" w:rsidP="00C8133A">
      <w:pPr>
        <w:widowControl/>
        <w:ind w:left="4536"/>
        <w:rPr>
          <w:rFonts w:ascii="Times New Roman" w:hAnsi="Times New Roman"/>
          <w:sz w:val="28"/>
          <w:szCs w:val="28"/>
        </w:rPr>
      </w:pPr>
    </w:p>
    <w:p w:rsidR="00A235B0" w:rsidRDefault="00A235B0" w:rsidP="00C8133A">
      <w:pPr>
        <w:widowControl/>
        <w:ind w:left="4536"/>
        <w:rPr>
          <w:rFonts w:ascii="Times New Roman" w:hAnsi="Times New Roman"/>
          <w:sz w:val="28"/>
          <w:szCs w:val="28"/>
        </w:rPr>
      </w:pPr>
    </w:p>
    <w:p w:rsidR="00A235B0" w:rsidRDefault="00A235B0" w:rsidP="00C8133A">
      <w:pPr>
        <w:widowControl/>
        <w:ind w:left="4536"/>
        <w:rPr>
          <w:rFonts w:ascii="Times New Roman" w:hAnsi="Times New Roman"/>
          <w:sz w:val="28"/>
          <w:szCs w:val="28"/>
        </w:rPr>
      </w:pPr>
    </w:p>
    <w:p w:rsidR="00A235B0" w:rsidRDefault="00A235B0" w:rsidP="00C8133A">
      <w:pPr>
        <w:widowControl/>
        <w:ind w:left="4536"/>
        <w:rPr>
          <w:rFonts w:ascii="Times New Roman" w:hAnsi="Times New Roman"/>
          <w:sz w:val="28"/>
          <w:szCs w:val="28"/>
        </w:rPr>
      </w:pPr>
    </w:p>
    <w:p w:rsidR="00A235B0" w:rsidRDefault="00A235B0" w:rsidP="00C8133A">
      <w:pPr>
        <w:widowControl/>
        <w:ind w:left="4536"/>
        <w:rPr>
          <w:rFonts w:ascii="Times New Roman" w:hAnsi="Times New Roman"/>
          <w:sz w:val="28"/>
          <w:szCs w:val="28"/>
        </w:rPr>
      </w:pPr>
    </w:p>
    <w:p w:rsidR="00A235B0" w:rsidRDefault="00A235B0" w:rsidP="00C8133A">
      <w:pPr>
        <w:widowControl/>
        <w:ind w:left="4536"/>
        <w:rPr>
          <w:rFonts w:ascii="Times New Roman" w:hAnsi="Times New Roman"/>
          <w:sz w:val="28"/>
          <w:szCs w:val="28"/>
        </w:rPr>
      </w:pPr>
    </w:p>
    <w:p w:rsidR="00A235B0" w:rsidRDefault="00A235B0"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3064D6" w:rsidRDefault="003064D6" w:rsidP="00C8133A">
      <w:pPr>
        <w:widowControl/>
        <w:ind w:left="4536"/>
        <w:rPr>
          <w:rFonts w:ascii="Times New Roman" w:hAnsi="Times New Roman"/>
          <w:sz w:val="28"/>
          <w:szCs w:val="28"/>
        </w:rPr>
      </w:pPr>
    </w:p>
    <w:p w:rsidR="00804677" w:rsidRDefault="00804677" w:rsidP="00C8133A">
      <w:pPr>
        <w:widowControl/>
        <w:ind w:left="4536"/>
        <w:rPr>
          <w:rFonts w:ascii="Times New Roman" w:hAnsi="Times New Roman"/>
          <w:sz w:val="28"/>
          <w:szCs w:val="28"/>
        </w:rPr>
        <w:sectPr w:rsidR="00804677" w:rsidSect="00F95BE2">
          <w:headerReference w:type="default" r:id="rId13"/>
          <w:pgSz w:w="11906" w:h="16838"/>
          <w:pgMar w:top="851" w:right="567" w:bottom="851" w:left="1701" w:header="709" w:footer="709" w:gutter="0"/>
          <w:pgNumType w:start="1"/>
          <w:cols w:space="720"/>
          <w:titlePg/>
          <w:docGrid w:linePitch="272"/>
        </w:sectPr>
      </w:pPr>
    </w:p>
    <w:p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3064D6" w:rsidRPr="003064D6">
        <w:rPr>
          <w:rFonts w:ascii="Times New Roman" w:hAnsi="Times New Roman"/>
          <w:iCs/>
          <w:sz w:val="28"/>
          <w:szCs w:val="28"/>
          <w:lang w:eastAsia="zh-CN"/>
        </w:rPr>
        <w:t>МР  «Карабудахкентский район »</w:t>
      </w:r>
      <w:r w:rsidR="003064D6" w:rsidRPr="005741B1">
        <w:rPr>
          <w:b/>
          <w:iCs/>
          <w:sz w:val="28"/>
          <w:szCs w:val="28"/>
          <w:u w:val="single"/>
          <w:lang w:eastAsia="zh-CN"/>
        </w:rPr>
        <w:t xml:space="preserve">     </w:t>
      </w:r>
      <w:r w:rsidR="003064D6">
        <w:rPr>
          <w:b/>
          <w:iCs/>
          <w:sz w:val="28"/>
          <w:szCs w:val="28"/>
          <w:u w:val="single"/>
          <w:lang w:eastAsia="zh-CN"/>
        </w:rPr>
        <w:t xml:space="preserve">                        </w:t>
      </w:r>
      <w:r w:rsidR="003064D6" w:rsidRPr="005741B1">
        <w:rPr>
          <w:b/>
          <w:iCs/>
          <w:sz w:val="28"/>
          <w:szCs w:val="28"/>
          <w:u w:val="single"/>
          <w:lang w:eastAsia="zh-CN"/>
        </w:rPr>
        <w:t xml:space="preserve">  </w:t>
      </w:r>
    </w:p>
    <w:p w:rsidR="00D01529" w:rsidRDefault="00D01529" w:rsidP="009615C9">
      <w:pPr>
        <w:pStyle w:val="ConsPlusNormal"/>
        <w:ind w:left="4395" w:firstLine="0"/>
        <w:jc w:val="center"/>
        <w:rPr>
          <w:sz w:val="28"/>
        </w:rPr>
      </w:pPr>
    </w:p>
    <w:p w:rsidR="00D01529" w:rsidRDefault="00D01529" w:rsidP="003064D6">
      <w:pPr>
        <w:pStyle w:val="ConsPlusNormal"/>
        <w:ind w:firstLine="0"/>
        <w:rPr>
          <w:sz w:val="28"/>
        </w:rPr>
      </w:pPr>
    </w:p>
    <w:p w:rsidR="003064D6" w:rsidRDefault="003064D6" w:rsidP="003064D6">
      <w:pPr>
        <w:pStyle w:val="ConsPlusNormal"/>
        <w:ind w:firstLine="0"/>
        <w:rPr>
          <w:sz w:val="28"/>
        </w:rPr>
      </w:pPr>
    </w:p>
    <w:p w:rsidR="003064D6" w:rsidRDefault="003064D6" w:rsidP="003064D6">
      <w:pPr>
        <w:pStyle w:val="ConsPlusNormal"/>
        <w:ind w:firstLine="0"/>
        <w:rPr>
          <w:sz w:val="28"/>
        </w:rPr>
      </w:pPr>
    </w:p>
    <w:p w:rsidR="003064D6" w:rsidRDefault="003064D6" w:rsidP="003064D6">
      <w:pPr>
        <w:pStyle w:val="ConsPlusNormal"/>
        <w:ind w:firstLine="0"/>
        <w:rPr>
          <w:sz w:val="28"/>
        </w:rPr>
      </w:pPr>
    </w:p>
    <w:p w:rsidR="003064D6" w:rsidRDefault="003064D6" w:rsidP="003064D6">
      <w:pPr>
        <w:pStyle w:val="ConsPlusNormal"/>
        <w:ind w:firstLine="0"/>
        <w:rPr>
          <w:sz w:val="28"/>
        </w:rPr>
      </w:pPr>
    </w:p>
    <w:p w:rsidR="003064D6" w:rsidRDefault="003064D6" w:rsidP="003064D6">
      <w:pPr>
        <w:pStyle w:val="ConsPlusNormal"/>
        <w:ind w:firstLine="0"/>
        <w:rPr>
          <w:sz w:val="28"/>
        </w:rPr>
      </w:pPr>
    </w:p>
    <w:p w:rsidR="00D01529" w:rsidRPr="00BD0ADE" w:rsidRDefault="00D01529" w:rsidP="0044555F">
      <w:pPr>
        <w:pStyle w:val="ConsPlusNormal"/>
        <w:jc w:val="center"/>
        <w:rPr>
          <w:b/>
          <w:sz w:val="28"/>
        </w:rPr>
      </w:pPr>
      <w:r w:rsidRPr="00BD0ADE">
        <w:rPr>
          <w:rStyle w:val="a5"/>
          <w:rFonts w:ascii="Times New Roman" w:hAnsi="Times New Roman"/>
          <w:color w:val="FF0000"/>
          <w:sz w:val="28"/>
          <w:szCs w:val="28"/>
        </w:rPr>
        <w:footnoteReference w:id="19"/>
      </w:r>
      <w:r w:rsidRPr="00BD0ADE">
        <w:rPr>
          <w:b/>
          <w:sz w:val="28"/>
        </w:rPr>
        <w:t>Перечень должностных лиц</w:t>
      </w:r>
      <w:r w:rsidR="0093284A" w:rsidRPr="0093284A">
        <w:rPr>
          <w:b/>
          <w:iCs/>
          <w:sz w:val="28"/>
          <w:szCs w:val="28"/>
          <w:u w:val="single"/>
          <w:lang w:eastAsia="zh-CN"/>
        </w:rPr>
        <w:t xml:space="preserve"> </w:t>
      </w:r>
      <w:r w:rsidR="0093284A">
        <w:rPr>
          <w:b/>
          <w:iCs/>
          <w:sz w:val="28"/>
          <w:szCs w:val="28"/>
          <w:u w:val="single"/>
          <w:lang w:eastAsia="zh-CN"/>
        </w:rPr>
        <w:t xml:space="preserve">в </w:t>
      </w:r>
      <w:r w:rsidR="0093284A" w:rsidRPr="005741B1">
        <w:rPr>
          <w:b/>
          <w:iCs/>
          <w:sz w:val="28"/>
          <w:szCs w:val="28"/>
          <w:u w:val="single"/>
          <w:lang w:eastAsia="zh-CN"/>
        </w:rPr>
        <w:t xml:space="preserve">МР  «Карабудахкентский район »     </w:t>
      </w:r>
      <w:r w:rsidR="0093284A">
        <w:rPr>
          <w:b/>
          <w:iCs/>
          <w:sz w:val="28"/>
          <w:szCs w:val="28"/>
          <w:u w:val="single"/>
          <w:lang w:eastAsia="zh-CN"/>
        </w:rPr>
        <w:t xml:space="preserve">                        </w:t>
      </w:r>
      <w:r w:rsidR="0093284A" w:rsidRPr="005741B1">
        <w:rPr>
          <w:b/>
          <w:iCs/>
          <w:sz w:val="28"/>
          <w:szCs w:val="28"/>
          <w:u w:val="single"/>
          <w:lang w:eastAsia="zh-CN"/>
        </w:rPr>
        <w:t xml:space="preserve">  </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D01529" w:rsidRDefault="00D01529" w:rsidP="0044555F">
      <w:pPr>
        <w:pStyle w:val="ConsPlusNormal"/>
        <w:jc w:val="both"/>
        <w:rPr>
          <w:sz w:val="28"/>
        </w:rPr>
      </w:pPr>
    </w:p>
    <w:p w:rsidR="00D01529" w:rsidRDefault="00D01529" w:rsidP="0044555F">
      <w:pPr>
        <w:pStyle w:val="ConsPlusNormal"/>
        <w:jc w:val="both"/>
        <w:rPr>
          <w:sz w:val="28"/>
        </w:rPr>
      </w:pPr>
    </w:p>
    <w:p w:rsidR="003064D6" w:rsidRPr="006957FF" w:rsidRDefault="003064D6" w:rsidP="003064D6">
      <w:pPr>
        <w:pStyle w:val="ConsPlusNormal"/>
        <w:jc w:val="both"/>
        <w:rPr>
          <w:sz w:val="28"/>
          <w:szCs w:val="28"/>
        </w:rPr>
      </w:pPr>
    </w:p>
    <w:p w:rsidR="003064D6" w:rsidRPr="00A6338F" w:rsidRDefault="003064D6" w:rsidP="003064D6">
      <w:pPr>
        <w:numPr>
          <w:ilvl w:val="0"/>
          <w:numId w:val="18"/>
        </w:numPr>
        <w:jc w:val="both"/>
        <w:rPr>
          <w:rFonts w:ascii="Times New Roman" w:hAnsi="Times New Roman"/>
          <w:sz w:val="28"/>
          <w:szCs w:val="28"/>
        </w:rPr>
      </w:pPr>
      <w:r w:rsidRPr="00A6338F">
        <w:rPr>
          <w:rFonts w:ascii="Times New Roman" w:hAnsi="Times New Roman"/>
          <w:sz w:val="28"/>
          <w:szCs w:val="28"/>
        </w:rPr>
        <w:t xml:space="preserve">зам.начальника </w:t>
      </w:r>
    </w:p>
    <w:p w:rsidR="003064D6" w:rsidRPr="00A6338F" w:rsidRDefault="003064D6" w:rsidP="003064D6">
      <w:pPr>
        <w:ind w:firstLine="540"/>
        <w:jc w:val="both"/>
        <w:rPr>
          <w:rFonts w:ascii="Times New Roman" w:hAnsi="Times New Roman"/>
          <w:sz w:val="28"/>
          <w:szCs w:val="28"/>
        </w:rPr>
      </w:pPr>
      <w:r w:rsidRPr="00A6338F">
        <w:rPr>
          <w:rFonts w:ascii="Times New Roman" w:hAnsi="Times New Roman"/>
          <w:sz w:val="28"/>
          <w:szCs w:val="28"/>
        </w:rPr>
        <w:t xml:space="preserve">    </w:t>
      </w:r>
    </w:p>
    <w:p w:rsidR="003064D6" w:rsidRPr="00A6338F" w:rsidRDefault="003064D6" w:rsidP="003064D6">
      <w:pPr>
        <w:numPr>
          <w:ilvl w:val="0"/>
          <w:numId w:val="18"/>
        </w:numPr>
        <w:jc w:val="both"/>
        <w:rPr>
          <w:rFonts w:ascii="Times New Roman" w:hAnsi="Times New Roman"/>
          <w:sz w:val="28"/>
          <w:szCs w:val="28"/>
        </w:rPr>
      </w:pPr>
      <w:r>
        <w:rPr>
          <w:rFonts w:ascii="Times New Roman" w:hAnsi="Times New Roman"/>
          <w:b/>
          <w:sz w:val="28"/>
          <w:szCs w:val="28"/>
        </w:rPr>
        <w:t xml:space="preserve"> </w:t>
      </w:r>
      <w:r w:rsidRPr="00A6338F">
        <w:rPr>
          <w:rFonts w:ascii="Times New Roman" w:hAnsi="Times New Roman"/>
          <w:sz w:val="28"/>
          <w:szCs w:val="28"/>
        </w:rPr>
        <w:t xml:space="preserve">инженер тех.надзор </w:t>
      </w:r>
    </w:p>
    <w:p w:rsidR="003064D6" w:rsidRPr="00A6338F" w:rsidRDefault="003064D6" w:rsidP="003064D6">
      <w:pPr>
        <w:ind w:firstLine="540"/>
        <w:jc w:val="both"/>
        <w:rPr>
          <w:rFonts w:ascii="Times New Roman" w:hAnsi="Times New Roman"/>
          <w:sz w:val="28"/>
          <w:szCs w:val="28"/>
        </w:rPr>
      </w:pPr>
      <w:r w:rsidRPr="00A6338F">
        <w:rPr>
          <w:rFonts w:ascii="Times New Roman" w:hAnsi="Times New Roman"/>
          <w:sz w:val="28"/>
          <w:szCs w:val="28"/>
        </w:rPr>
        <w:tab/>
        <w:t xml:space="preserve"> </w:t>
      </w:r>
    </w:p>
    <w:p w:rsidR="003064D6" w:rsidRPr="00A6338F" w:rsidRDefault="003064D6" w:rsidP="003064D6">
      <w:pPr>
        <w:numPr>
          <w:ilvl w:val="0"/>
          <w:numId w:val="18"/>
        </w:numPr>
        <w:jc w:val="both"/>
        <w:rPr>
          <w:rFonts w:ascii="Times New Roman" w:hAnsi="Times New Roman"/>
          <w:sz w:val="28"/>
          <w:szCs w:val="28"/>
        </w:rPr>
      </w:pPr>
      <w:r>
        <w:rPr>
          <w:rFonts w:ascii="Times New Roman" w:hAnsi="Times New Roman"/>
          <w:b/>
          <w:sz w:val="28"/>
          <w:szCs w:val="28"/>
        </w:rPr>
        <w:t xml:space="preserve"> </w:t>
      </w:r>
      <w:r w:rsidRPr="00A6338F">
        <w:rPr>
          <w:rFonts w:ascii="Times New Roman" w:hAnsi="Times New Roman"/>
          <w:sz w:val="28"/>
          <w:szCs w:val="28"/>
        </w:rPr>
        <w:t xml:space="preserve">инженер тех.надзор    </w:t>
      </w:r>
    </w:p>
    <w:p w:rsidR="00A235B0" w:rsidRDefault="00A235B0" w:rsidP="00804677">
      <w:pPr>
        <w:pStyle w:val="ConsPlusNormal"/>
        <w:jc w:val="both"/>
        <w:rPr>
          <w:sz w:val="28"/>
        </w:rPr>
      </w:pPr>
    </w:p>
    <w:p w:rsidR="00A235B0" w:rsidRPr="00A235B0" w:rsidRDefault="00A235B0" w:rsidP="00A235B0"/>
    <w:p w:rsidR="00A235B0" w:rsidRPr="00A235B0" w:rsidRDefault="00A235B0" w:rsidP="00A235B0"/>
    <w:p w:rsidR="00A235B0" w:rsidRPr="00A235B0" w:rsidRDefault="00A235B0" w:rsidP="00A235B0"/>
    <w:p w:rsidR="00A235B0" w:rsidRPr="00A235B0" w:rsidRDefault="00A235B0" w:rsidP="00A235B0"/>
    <w:p w:rsidR="00A235B0" w:rsidRDefault="00A235B0" w:rsidP="00804677">
      <w:pPr>
        <w:pStyle w:val="ConsPlusNormal"/>
        <w:jc w:val="both"/>
      </w:pPr>
    </w:p>
    <w:p w:rsidR="00A235B0" w:rsidRDefault="00A235B0" w:rsidP="00A235B0">
      <w:pPr>
        <w:autoSpaceDE w:val="0"/>
        <w:rPr>
          <w:rFonts w:ascii="Times New Roman" w:hAnsi="Times New Roman"/>
          <w:b/>
          <w:color w:val="auto"/>
          <w:sz w:val="28"/>
          <w:szCs w:val="28"/>
        </w:rPr>
      </w:pPr>
    </w:p>
    <w:p w:rsidR="00A235B0" w:rsidRDefault="00A235B0" w:rsidP="00A235B0">
      <w:pPr>
        <w:autoSpaceDE w:val="0"/>
        <w:rPr>
          <w:rFonts w:ascii="Times New Roman" w:hAnsi="Times New Roman"/>
          <w:b/>
          <w:color w:val="auto"/>
          <w:sz w:val="28"/>
          <w:szCs w:val="28"/>
        </w:rPr>
      </w:pPr>
      <w:r>
        <w:rPr>
          <w:rFonts w:ascii="Times New Roman" w:hAnsi="Times New Roman"/>
          <w:b/>
          <w:color w:val="auto"/>
          <w:sz w:val="28"/>
          <w:szCs w:val="28"/>
        </w:rPr>
        <w:t xml:space="preserve"> Председатель</w:t>
      </w:r>
      <w:r w:rsidRPr="009E7687">
        <w:rPr>
          <w:rFonts w:ascii="Times New Roman" w:hAnsi="Times New Roman"/>
          <w:b/>
          <w:color w:val="auto"/>
          <w:sz w:val="28"/>
          <w:szCs w:val="28"/>
        </w:rPr>
        <w:t xml:space="preserve"> </w:t>
      </w:r>
      <w:r>
        <w:rPr>
          <w:rFonts w:ascii="Times New Roman" w:hAnsi="Times New Roman"/>
          <w:b/>
          <w:color w:val="auto"/>
          <w:sz w:val="28"/>
          <w:szCs w:val="28"/>
        </w:rPr>
        <w:t>собрания депутатов</w:t>
      </w:r>
    </w:p>
    <w:p w:rsidR="00A235B0" w:rsidRDefault="00A235B0" w:rsidP="00A235B0">
      <w:pPr>
        <w:autoSpaceDE w:val="0"/>
        <w:rPr>
          <w:sz w:val="28"/>
          <w:szCs w:val="28"/>
        </w:rPr>
      </w:pPr>
      <w:r>
        <w:rPr>
          <w:rFonts w:ascii="Times New Roman" w:hAnsi="Times New Roman"/>
          <w:b/>
          <w:color w:val="auto"/>
          <w:sz w:val="28"/>
          <w:szCs w:val="28"/>
        </w:rPr>
        <w:t xml:space="preserve">  МР «Карабадахкентский район</w:t>
      </w:r>
      <w:r>
        <w:rPr>
          <w:rFonts w:ascii="Times New Roman" w:hAnsi="Times New Roman"/>
          <w:b/>
          <w:i/>
          <w:color w:val="auto"/>
          <w:sz w:val="28"/>
          <w:szCs w:val="28"/>
        </w:rPr>
        <w:t>»</w:t>
      </w:r>
      <w:r>
        <w:rPr>
          <w:rFonts w:ascii="Times New Roman" w:hAnsi="Times New Roman"/>
          <w:color w:val="auto"/>
          <w:sz w:val="28"/>
          <w:szCs w:val="28"/>
        </w:rPr>
        <w:t xml:space="preserve">                                       </w:t>
      </w:r>
      <w:r>
        <w:rPr>
          <w:rFonts w:ascii="Times New Roman" w:hAnsi="Times New Roman"/>
          <w:b/>
          <w:color w:val="auto"/>
          <w:sz w:val="28"/>
          <w:szCs w:val="28"/>
        </w:rPr>
        <w:t>Салаватов А.А.</w:t>
      </w:r>
    </w:p>
    <w:p w:rsidR="00D01529" w:rsidRPr="00A235B0" w:rsidRDefault="00A235B0" w:rsidP="00A235B0">
      <w:pPr>
        <w:pStyle w:val="ConsPlusNormal"/>
        <w:jc w:val="both"/>
      </w:pPr>
      <w:r>
        <w:rPr>
          <w:sz w:val="28"/>
          <w:szCs w:val="28"/>
        </w:rPr>
        <w:br w:type="page"/>
      </w:r>
      <w:r>
        <w:lastRenderedPageBreak/>
        <w:t xml:space="preserve">                                                                </w:t>
      </w:r>
      <w:r w:rsidR="00D01529">
        <w:rPr>
          <w:sz w:val="28"/>
          <w:szCs w:val="28"/>
        </w:rPr>
        <w:t>П</w:t>
      </w:r>
      <w:r w:rsidR="00D01529" w:rsidRPr="009615C9">
        <w:rPr>
          <w:sz w:val="28"/>
          <w:szCs w:val="28"/>
        </w:rPr>
        <w:t xml:space="preserve">риложение </w:t>
      </w:r>
      <w:r w:rsidR="00D01529">
        <w:rPr>
          <w:sz w:val="28"/>
          <w:szCs w:val="28"/>
        </w:rPr>
        <w:t>2</w:t>
      </w:r>
    </w:p>
    <w:p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3064D6" w:rsidRDefault="00D01529" w:rsidP="00C8133A">
      <w:pPr>
        <w:widowControl/>
        <w:ind w:left="4536"/>
        <w:rPr>
          <w:rFonts w:ascii="Times New Roman" w:hAnsi="Times New Roman"/>
          <w:sz w:val="28"/>
          <w:szCs w:val="28"/>
          <w:vertAlign w:val="superscript"/>
        </w:rPr>
      </w:pPr>
      <w:r w:rsidRPr="003064D6">
        <w:rPr>
          <w:rFonts w:ascii="Times New Roman" w:hAnsi="Times New Roman"/>
          <w:sz w:val="28"/>
          <w:szCs w:val="28"/>
        </w:rPr>
        <w:t>в</w:t>
      </w:r>
      <w:r w:rsidRPr="003064D6">
        <w:rPr>
          <w:rFonts w:ascii="Times New Roman" w:hAnsi="Times New Roman"/>
          <w:color w:val="FF0000"/>
          <w:sz w:val="28"/>
          <w:szCs w:val="28"/>
          <w:vertAlign w:val="superscript"/>
        </w:rPr>
        <w:t>1</w:t>
      </w:r>
      <w:r w:rsidR="00A4073E" w:rsidRPr="003064D6">
        <w:rPr>
          <w:rFonts w:ascii="Times New Roman" w:hAnsi="Times New Roman"/>
          <w:b/>
          <w:iCs/>
          <w:color w:val="auto"/>
          <w:sz w:val="28"/>
          <w:szCs w:val="28"/>
          <w:lang w:eastAsia="zh-CN"/>
        </w:rPr>
        <w:t xml:space="preserve"> </w:t>
      </w:r>
      <w:r w:rsidR="00A4073E" w:rsidRPr="003064D6">
        <w:rPr>
          <w:rFonts w:ascii="Times New Roman" w:hAnsi="Times New Roman"/>
          <w:iCs/>
          <w:color w:val="auto"/>
          <w:sz w:val="28"/>
          <w:szCs w:val="28"/>
          <w:lang w:eastAsia="zh-CN"/>
        </w:rPr>
        <w:t>МР  «Карабудахкентский район</w:t>
      </w:r>
      <w:r w:rsidR="00A4073E" w:rsidRPr="003064D6">
        <w:rPr>
          <w:rFonts w:ascii="Times New Roman" w:hAnsi="Times New Roman"/>
          <w:b/>
          <w:iCs/>
          <w:color w:val="auto"/>
          <w:sz w:val="28"/>
          <w:szCs w:val="28"/>
          <w:lang w:eastAsia="zh-CN"/>
        </w:rPr>
        <w:t xml:space="preserve"> »                               </w:t>
      </w:r>
    </w:p>
    <w:p w:rsidR="00D01529" w:rsidRDefault="00D01529" w:rsidP="0044555F">
      <w:pPr>
        <w:pStyle w:val="ConsPlusNormal"/>
        <w:spacing w:line="240" w:lineRule="exact"/>
        <w:jc w:val="center"/>
        <w:rPr>
          <w:shd w:val="clear" w:color="auto" w:fill="F1C100"/>
        </w:rPr>
      </w:pPr>
    </w:p>
    <w:p w:rsidR="00D01529" w:rsidRPr="00F71AD8" w:rsidRDefault="00D01529" w:rsidP="0044555F">
      <w:pPr>
        <w:pStyle w:val="ConsPlusNormal"/>
        <w:spacing w:line="240" w:lineRule="exact"/>
        <w:jc w:val="center"/>
        <w:rPr>
          <w:shd w:val="clear" w:color="auto" w:fill="F1C100"/>
        </w:rPr>
      </w:pPr>
    </w:p>
    <w:p w:rsidR="00D01529" w:rsidRPr="00BD0ADE" w:rsidRDefault="00D01529" w:rsidP="0044555F">
      <w:pPr>
        <w:pStyle w:val="ConsPlusNormal"/>
        <w:ind w:firstLine="0"/>
        <w:jc w:val="center"/>
        <w:rPr>
          <w:b/>
          <w:sz w:val="28"/>
        </w:rPr>
      </w:pPr>
      <w:r w:rsidRPr="00BD0ADE">
        <w:rPr>
          <w:rStyle w:val="a5"/>
          <w:rFonts w:ascii="Times New Roman" w:hAnsi="Times New Roman"/>
          <w:color w:val="FF0000"/>
          <w:sz w:val="28"/>
          <w:szCs w:val="28"/>
        </w:rPr>
        <w:footnoteReference w:id="20"/>
      </w: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D01529" w:rsidRPr="00BD0ADE" w:rsidRDefault="00D01529" w:rsidP="0044555F">
      <w:pPr>
        <w:pStyle w:val="ConsPlusNormal"/>
        <w:ind w:firstLine="0"/>
        <w:jc w:val="center"/>
        <w:rPr>
          <w:b/>
          <w:sz w:val="28"/>
        </w:rPr>
      </w:pPr>
      <w:r w:rsidRPr="00BD0ADE">
        <w:rPr>
          <w:b/>
          <w:sz w:val="28"/>
        </w:rPr>
        <w:t>в дорожном хозяйстве</w:t>
      </w:r>
    </w:p>
    <w:p w:rsidR="00D01529" w:rsidRPr="00C8133A" w:rsidRDefault="00D01529" w:rsidP="0044555F">
      <w:pPr>
        <w:pStyle w:val="ConsPlusNormal"/>
        <w:ind w:firstLine="0"/>
        <w:jc w:val="center"/>
        <w:rPr>
          <w:sz w:val="28"/>
          <w:szCs w:val="28"/>
          <w:vertAlign w:val="superscript"/>
        </w:rPr>
      </w:pPr>
      <w:r w:rsidRPr="00BD0ADE">
        <w:rPr>
          <w:b/>
          <w:sz w:val="28"/>
        </w:rPr>
        <w:t xml:space="preserve">в </w:t>
      </w:r>
      <w:r w:rsidR="00A4073E" w:rsidRPr="005741B1">
        <w:rPr>
          <w:b/>
          <w:iCs/>
          <w:sz w:val="28"/>
          <w:szCs w:val="28"/>
          <w:u w:val="single"/>
          <w:lang w:eastAsia="zh-CN"/>
        </w:rPr>
        <w:t xml:space="preserve">МР  «Карабудахкентский район »     </w:t>
      </w:r>
      <w:r w:rsidR="00A4073E">
        <w:rPr>
          <w:b/>
          <w:iCs/>
          <w:sz w:val="28"/>
          <w:szCs w:val="28"/>
          <w:u w:val="single"/>
          <w:lang w:eastAsia="zh-CN"/>
        </w:rPr>
        <w:t xml:space="preserve">                        </w:t>
      </w:r>
      <w:r w:rsidR="00A4073E" w:rsidRPr="005741B1">
        <w:rPr>
          <w:b/>
          <w:iCs/>
          <w:sz w:val="28"/>
          <w:szCs w:val="28"/>
          <w:u w:val="single"/>
          <w:lang w:eastAsia="zh-CN"/>
        </w:rPr>
        <w:t xml:space="preserve">  </w:t>
      </w:r>
    </w:p>
    <w:p w:rsidR="00D01529" w:rsidRPr="00161B02" w:rsidRDefault="00D01529"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0A0" w:firstRow="1" w:lastRow="0" w:firstColumn="1" w:lastColumn="0" w:noHBand="0" w:noVBand="0"/>
      </w:tblPr>
      <w:tblGrid>
        <w:gridCol w:w="642"/>
        <w:gridCol w:w="6859"/>
        <w:gridCol w:w="1985"/>
      </w:tblGrid>
      <w:tr w:rsidR="00D0152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Категория риска</w:t>
            </w:r>
          </w:p>
        </w:tc>
      </w:tr>
      <w:tr w:rsidR="00D0152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C8133A" w:rsidRDefault="00D01529"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01529" w:rsidRPr="00C8133A" w:rsidRDefault="00D01529"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Значительный риск</w:t>
            </w:r>
          </w:p>
        </w:tc>
      </w:tr>
      <w:tr w:rsidR="00D0152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C8133A" w:rsidRDefault="00D01529"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Средний риск</w:t>
            </w:r>
          </w:p>
        </w:tc>
      </w:tr>
      <w:tr w:rsidR="00D01529"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C8133A" w:rsidRDefault="00D01529"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Умеренный риск</w:t>
            </w:r>
          </w:p>
        </w:tc>
      </w:tr>
      <w:tr w:rsidR="00D01529"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Низкий риск</w:t>
            </w:r>
          </w:p>
        </w:tc>
      </w:tr>
    </w:tbl>
    <w:p w:rsidR="00D01529" w:rsidRDefault="00D01529" w:rsidP="0044555F">
      <w:pPr>
        <w:widowControl/>
        <w:spacing w:after="200" w:line="276" w:lineRule="auto"/>
        <w:rPr>
          <w:shd w:val="clear" w:color="auto" w:fill="F1C100"/>
        </w:rPr>
      </w:pPr>
    </w:p>
    <w:p w:rsidR="00D01529" w:rsidRPr="00B956BF" w:rsidRDefault="00D01529" w:rsidP="001A5E19">
      <w:pPr>
        <w:jc w:val="both"/>
        <w:rPr>
          <w:rFonts w:ascii="Times New Roman" w:hAnsi="Times New Roman"/>
          <w:i/>
          <w:sz w:val="28"/>
          <w:szCs w:val="28"/>
        </w:rPr>
      </w:pPr>
      <w:r w:rsidRPr="00B956BF">
        <w:rPr>
          <w:rFonts w:ascii="Times New Roman" w:hAnsi="Times New Roman"/>
          <w:i/>
          <w:sz w:val="28"/>
          <w:szCs w:val="28"/>
        </w:rPr>
        <w:t xml:space="preserve">(Приложение разрабатывается в случае, если положением о виде муниципального контроля предусмотрено, что применяется система оценки и управления рисками при осуществлении данного вида муниципального контроля, а также в случае, если видом муниципального контроля </w:t>
      </w:r>
      <w:r w:rsidRPr="00B956BF">
        <w:rPr>
          <w:rFonts w:ascii="Times New Roman" w:hAnsi="Times New Roman"/>
          <w:i/>
          <w:sz w:val="28"/>
          <w:szCs w:val="28"/>
        </w:rPr>
        <w:lastRenderedPageBreak/>
        <w:t>предусмотрено проведение плановых контрольных</w:t>
      </w:r>
      <w:r>
        <w:rPr>
          <w:rFonts w:ascii="Times New Roman" w:hAnsi="Times New Roman"/>
          <w:i/>
          <w:sz w:val="28"/>
          <w:szCs w:val="28"/>
        </w:rPr>
        <w:t xml:space="preserve"> </w:t>
      </w:r>
      <w:r w:rsidRPr="00B956BF">
        <w:rPr>
          <w:rFonts w:ascii="Times New Roman" w:hAnsi="Times New Roman"/>
          <w:i/>
          <w:sz w:val="28"/>
          <w:szCs w:val="28"/>
        </w:rPr>
        <w:t>мероприятий, если иное не установлено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
    <w:p w:rsidR="00D01529" w:rsidRPr="00B956BF" w:rsidRDefault="00D01529" w:rsidP="001A5E19">
      <w:pPr>
        <w:rPr>
          <w:rFonts w:ascii="Times New Roman" w:hAnsi="Times New Roman"/>
          <w:i/>
          <w:sz w:val="28"/>
          <w:szCs w:val="28"/>
        </w:rPr>
      </w:pPr>
    </w:p>
    <w:p w:rsidR="00D01529" w:rsidRPr="00B956BF" w:rsidRDefault="00D01529" w:rsidP="001A5E19">
      <w:pPr>
        <w:ind w:firstLine="540"/>
        <w:jc w:val="both"/>
        <w:rPr>
          <w:rFonts w:ascii="Times New Roman" w:hAnsi="Times New Roman"/>
          <w:i/>
          <w:sz w:val="28"/>
          <w:szCs w:val="28"/>
        </w:rPr>
      </w:pPr>
      <w:r w:rsidRPr="00B956BF">
        <w:rPr>
          <w:rFonts w:ascii="Times New Roman" w:hAnsi="Times New Roman"/>
          <w:i/>
          <w:sz w:val="28"/>
          <w:szCs w:val="28"/>
        </w:rPr>
        <w:t>1. С учетом вероятности наступления и тяжести потенциальных негативных последствий несоблюдения обязательных требований объекты контроля в области _________(указать сферу контролируемой деятельности) подлежат отнесению к категориям __________ (указать не менее трех категорий) риска.</w:t>
      </w:r>
    </w:p>
    <w:p w:rsidR="00D01529" w:rsidRDefault="00D01529" w:rsidP="001A5E19">
      <w:pPr>
        <w:ind w:firstLine="540"/>
        <w:jc w:val="both"/>
        <w:rPr>
          <w:rFonts w:ascii="Times New Roman" w:hAnsi="Times New Roman"/>
          <w:i/>
          <w:sz w:val="28"/>
          <w:szCs w:val="28"/>
        </w:rPr>
      </w:pPr>
      <w:r w:rsidRPr="00B956BF">
        <w:rPr>
          <w:rFonts w:ascii="Times New Roman" w:hAnsi="Times New Roman"/>
          <w:i/>
          <w:sz w:val="28"/>
          <w:szCs w:val="28"/>
        </w:rPr>
        <w:t>2. К категории _______(указать конкретную категорию (значительного, среднего, умеренного, низкого риска) риска относятся: _______ (перечислить факторы, позволяющие отнести деятельность объектов контроля к указанной категории риска).</w:t>
      </w:r>
    </w:p>
    <w:p w:rsidR="00D01529" w:rsidRPr="00AD1CE4" w:rsidRDefault="00D01529" w:rsidP="001A5E19">
      <w:pPr>
        <w:ind w:firstLine="709"/>
        <w:contextualSpacing/>
        <w:jc w:val="both"/>
        <w:rPr>
          <w:rFonts w:ascii="Times New Roman" w:hAnsi="Times New Roman"/>
          <w:i/>
          <w:sz w:val="28"/>
          <w:szCs w:val="44"/>
        </w:rPr>
      </w:pPr>
      <w:r>
        <w:rPr>
          <w:rFonts w:ascii="Times New Roman" w:hAnsi="Times New Roman"/>
          <w:i/>
          <w:sz w:val="28"/>
          <w:szCs w:val="44"/>
        </w:rPr>
        <w:t>Учитывается также д</w:t>
      </w:r>
      <w:r w:rsidRPr="00D848E2">
        <w:rPr>
          <w:rFonts w:ascii="Times New Roman" w:hAnsi="Times New Roman"/>
          <w:i/>
          <w:sz w:val="28"/>
          <w:szCs w:val="44"/>
        </w:rPr>
        <w:t xml:space="preserve">обросовестность </w:t>
      </w:r>
      <w:r>
        <w:rPr>
          <w:rFonts w:ascii="Times New Roman" w:hAnsi="Times New Roman"/>
          <w:i/>
          <w:sz w:val="28"/>
          <w:szCs w:val="44"/>
        </w:rPr>
        <w:t xml:space="preserve">контролируемых лиц </w:t>
      </w:r>
      <w:r w:rsidRPr="00D848E2">
        <w:rPr>
          <w:rFonts w:ascii="Times New Roman" w:hAnsi="Times New Roman"/>
          <w:i/>
          <w:sz w:val="28"/>
          <w:szCs w:val="44"/>
        </w:rPr>
        <w:t>(внутренние системы безопасности, страхование и т.д.)</w:t>
      </w:r>
    </w:p>
    <w:p w:rsidR="00D01529" w:rsidRPr="00B956BF" w:rsidRDefault="00D01529" w:rsidP="001A5E19">
      <w:pPr>
        <w:ind w:firstLine="540"/>
        <w:jc w:val="both"/>
        <w:rPr>
          <w:rFonts w:ascii="Times New Roman" w:hAnsi="Times New Roman"/>
          <w:i/>
          <w:sz w:val="28"/>
          <w:szCs w:val="28"/>
        </w:rPr>
      </w:pPr>
    </w:p>
    <w:p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Для примера:</w:t>
      </w:r>
    </w:p>
    <w:p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 xml:space="preserve">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w:t>
      </w:r>
      <w:r>
        <w:rPr>
          <w:rFonts w:ascii="Times New Roman" w:hAnsi="Times New Roman"/>
          <w:i/>
          <w:sz w:val="28"/>
          <w:szCs w:val="28"/>
        </w:rPr>
        <w:t>значительного, среднего и низкого риска</w:t>
      </w:r>
      <w:r w:rsidRPr="00D848E2">
        <w:rPr>
          <w:rFonts w:ascii="Times New Roman" w:hAnsi="Times New Roman"/>
          <w:i/>
          <w:sz w:val="28"/>
          <w:szCs w:val="28"/>
        </w:rPr>
        <w:t xml:space="preserve"> (перечень категорий риска устанавливается положением о виде контроля).</w:t>
      </w:r>
    </w:p>
    <w:p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 xml:space="preserve">С учетом вероятности нарушения обязательных требований объекты муниципального контроля, предусмотренные </w:t>
      </w:r>
      <w:hyperlink w:anchor="P424" w:history="1">
        <w:r w:rsidRPr="00D848E2">
          <w:rPr>
            <w:rFonts w:ascii="Times New Roman" w:hAnsi="Times New Roman"/>
            <w:i/>
            <w:sz w:val="28"/>
            <w:szCs w:val="28"/>
          </w:rPr>
          <w:t>пунктом 4</w:t>
        </w:r>
      </w:hyperlink>
      <w:r w:rsidRPr="00D848E2">
        <w:rPr>
          <w:rFonts w:ascii="Times New Roman" w:hAnsi="Times New Roman"/>
          <w:i/>
          <w:sz w:val="28"/>
          <w:szCs w:val="28"/>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D848E2">
          <w:rPr>
            <w:rFonts w:ascii="Times New Roman" w:hAnsi="Times New Roman"/>
            <w:i/>
            <w:sz w:val="28"/>
            <w:szCs w:val="28"/>
          </w:rPr>
          <w:t>пункт 2</w:t>
        </w:r>
      </w:hyperlink>
      <w:r w:rsidRPr="00D848E2">
        <w:rPr>
          <w:rFonts w:ascii="Times New Roman" w:hAnsi="Times New Roman"/>
          <w:i/>
          <w:sz w:val="28"/>
          <w:szCs w:val="28"/>
        </w:rPr>
        <w:t xml:space="preserve"> настоящего документа) или умеренного риска (</w:t>
      </w:r>
      <w:hyperlink w:anchor="P420" w:history="1">
        <w:r w:rsidRPr="00D848E2">
          <w:rPr>
            <w:rFonts w:ascii="Times New Roman" w:hAnsi="Times New Roman"/>
            <w:i/>
            <w:sz w:val="28"/>
            <w:szCs w:val="28"/>
          </w:rPr>
          <w:t>пункт 3</w:t>
        </w:r>
      </w:hyperlink>
      <w:r w:rsidRPr="00D848E2">
        <w:rPr>
          <w:rFonts w:ascii="Times New Roman" w:hAnsi="Times New Roman"/>
          <w:i/>
          <w:sz w:val="28"/>
          <w:szCs w:val="28"/>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а) нарушением__________________ (из соответствующей сферы отношений), ответственность за которое предусмотрена статьей _______ Кодекса Российской Федерации об административных правонарушениях;</w:t>
      </w:r>
    </w:p>
    <w:p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б) воспрепятствованием законной деятельности должностного лица органа муниципального контроля</w:t>
      </w:r>
      <w:r>
        <w:rPr>
          <w:rFonts w:ascii="Times New Roman" w:hAnsi="Times New Roman"/>
          <w:i/>
          <w:sz w:val="28"/>
          <w:szCs w:val="28"/>
        </w:rPr>
        <w:t xml:space="preserve"> </w:t>
      </w:r>
      <w:r w:rsidRPr="00D848E2">
        <w:rPr>
          <w:rFonts w:ascii="Times New Roman" w:hAnsi="Times New Roman"/>
          <w:i/>
          <w:sz w:val="28"/>
          <w:szCs w:val="28"/>
        </w:rPr>
        <w:t xml:space="preserve">по проведению проверок или уклонением от таких проверок, ответственность за которые предусмотрена </w:t>
      </w:r>
      <w:hyperlink r:id="rId14" w:history="1">
        <w:r w:rsidRPr="00D848E2">
          <w:rPr>
            <w:rFonts w:ascii="Times New Roman" w:hAnsi="Times New Roman"/>
            <w:i/>
            <w:sz w:val="28"/>
            <w:szCs w:val="28"/>
          </w:rPr>
          <w:t>статьей 19.4.1</w:t>
        </w:r>
      </w:hyperlink>
      <w:r w:rsidRPr="00D848E2">
        <w:rPr>
          <w:rFonts w:ascii="Times New Roman" w:hAnsi="Times New Roman"/>
          <w:i/>
          <w:sz w:val="28"/>
          <w:szCs w:val="28"/>
        </w:rPr>
        <w:t xml:space="preserve"> Кодекса Российской Федерации об административных правонарушениях;</w:t>
      </w:r>
    </w:p>
    <w:p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 xml:space="preserve">в) невыполнением в срок законного предписания _________, ответственность за которое предусмотрена </w:t>
      </w:r>
      <w:hyperlink r:id="rId15" w:history="1">
        <w:r w:rsidRPr="00D848E2">
          <w:rPr>
            <w:rFonts w:ascii="Times New Roman" w:hAnsi="Times New Roman"/>
            <w:i/>
            <w:sz w:val="28"/>
            <w:szCs w:val="28"/>
          </w:rPr>
          <w:t>статьей 19.5</w:t>
        </w:r>
      </w:hyperlink>
      <w:r w:rsidRPr="00D848E2">
        <w:rPr>
          <w:rFonts w:ascii="Times New Roman" w:hAnsi="Times New Roman"/>
          <w:i/>
          <w:sz w:val="28"/>
          <w:szCs w:val="28"/>
        </w:rPr>
        <w:t xml:space="preserve"> Кодекса Российской Федерации об административных правонарушениях;</w:t>
      </w:r>
    </w:p>
    <w:p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г) иные.</w:t>
      </w:r>
    </w:p>
    <w:p w:rsidR="00D01529" w:rsidRDefault="00D01529" w:rsidP="0044555F">
      <w:pPr>
        <w:widowControl/>
        <w:spacing w:after="200" w:line="276" w:lineRule="auto"/>
        <w:rPr>
          <w:shd w:val="clear" w:color="auto" w:fill="F1C100"/>
        </w:rPr>
      </w:pPr>
    </w:p>
    <w:p w:rsidR="00A235B0" w:rsidRDefault="00A235B0" w:rsidP="0044555F">
      <w:pPr>
        <w:widowControl/>
        <w:spacing w:after="200" w:line="276" w:lineRule="auto"/>
        <w:rPr>
          <w:shd w:val="clear" w:color="auto" w:fill="F1C100"/>
        </w:rPr>
      </w:pPr>
    </w:p>
    <w:p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4073E" w:rsidRPr="00A4073E">
        <w:rPr>
          <w:rFonts w:ascii="Times New Roman" w:hAnsi="Times New Roman"/>
          <w:iCs/>
          <w:color w:val="auto"/>
          <w:sz w:val="28"/>
          <w:szCs w:val="28"/>
          <w:u w:val="single"/>
          <w:lang w:eastAsia="zh-CN"/>
        </w:rPr>
        <w:t>МР  «Карабудахкентский район »</w:t>
      </w:r>
      <w:r w:rsidR="00A4073E" w:rsidRPr="005741B1">
        <w:rPr>
          <w:rFonts w:ascii="Times New Roman" w:hAnsi="Times New Roman"/>
          <w:b/>
          <w:iCs/>
          <w:color w:val="auto"/>
          <w:sz w:val="28"/>
          <w:szCs w:val="28"/>
          <w:u w:val="single"/>
          <w:lang w:eastAsia="zh-CN"/>
        </w:rPr>
        <w:t xml:space="preserve">     </w:t>
      </w:r>
      <w:r w:rsidR="00A4073E">
        <w:rPr>
          <w:rFonts w:ascii="Times New Roman" w:hAnsi="Times New Roman"/>
          <w:b/>
          <w:iCs/>
          <w:color w:val="auto"/>
          <w:sz w:val="28"/>
          <w:szCs w:val="28"/>
          <w:u w:val="single"/>
          <w:lang w:eastAsia="zh-CN"/>
        </w:rPr>
        <w:t xml:space="preserve">                        </w:t>
      </w:r>
      <w:r w:rsidR="00A4073E" w:rsidRPr="005741B1">
        <w:rPr>
          <w:rFonts w:ascii="Times New Roman" w:hAnsi="Times New Roman"/>
          <w:b/>
          <w:iCs/>
          <w:color w:val="auto"/>
          <w:sz w:val="28"/>
          <w:szCs w:val="28"/>
          <w:u w:val="single"/>
          <w:lang w:eastAsia="zh-CN"/>
        </w:rPr>
        <w:t xml:space="preserve">  </w:t>
      </w:r>
    </w:p>
    <w:p w:rsidR="00D01529" w:rsidRPr="00F71AD8" w:rsidRDefault="00D01529" w:rsidP="00C8133A">
      <w:pPr>
        <w:pStyle w:val="ConsPlusNormal"/>
        <w:jc w:val="center"/>
        <w:rPr>
          <w:shd w:val="clear" w:color="auto" w:fill="F1C100"/>
        </w:rPr>
      </w:pPr>
    </w:p>
    <w:p w:rsidR="00D01529" w:rsidRDefault="00D01529" w:rsidP="00C8133A">
      <w:pPr>
        <w:pStyle w:val="ConsPlusNormal"/>
        <w:ind w:firstLine="0"/>
        <w:jc w:val="center"/>
        <w:rPr>
          <w:b/>
          <w:sz w:val="28"/>
        </w:rPr>
      </w:pPr>
    </w:p>
    <w:p w:rsidR="00D01529" w:rsidRPr="00BD0ADE" w:rsidRDefault="00D01529" w:rsidP="00C8133A">
      <w:pPr>
        <w:pStyle w:val="ConsPlusNormal"/>
        <w:ind w:firstLine="0"/>
        <w:jc w:val="center"/>
        <w:rPr>
          <w:b/>
          <w:shd w:val="clear" w:color="auto" w:fill="F1C100"/>
        </w:rPr>
      </w:pPr>
      <w:r w:rsidRPr="00BD0ADE">
        <w:rPr>
          <w:rStyle w:val="a5"/>
          <w:rFonts w:ascii="Times New Roman" w:hAnsi="Times New Roman"/>
          <w:color w:val="FF0000"/>
          <w:sz w:val="28"/>
          <w:szCs w:val="28"/>
        </w:rPr>
        <w:footnoteReference w:id="21"/>
      </w:r>
      <w:r w:rsidRPr="00BD0ADE">
        <w:rPr>
          <w:b/>
          <w:sz w:val="28"/>
        </w:rPr>
        <w:t xml:space="preserve">Перечень индикаторов риска </w:t>
      </w:r>
    </w:p>
    <w:p w:rsidR="00D01529" w:rsidRPr="00BD0ADE" w:rsidRDefault="00D01529"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p>
    <w:p w:rsidR="00D01529" w:rsidRPr="00C8133A" w:rsidRDefault="00D01529" w:rsidP="00C8133A">
      <w:pPr>
        <w:pStyle w:val="ConsPlusNormal"/>
        <w:jc w:val="center"/>
        <w:rPr>
          <w:sz w:val="28"/>
          <w:szCs w:val="28"/>
          <w:shd w:val="clear" w:color="auto" w:fill="F1C100"/>
          <w:vertAlign w:val="superscript"/>
        </w:rPr>
      </w:pPr>
      <w:r w:rsidRPr="00BD0ADE">
        <w:rPr>
          <w:b/>
          <w:sz w:val="28"/>
        </w:rPr>
        <w:t>в</w:t>
      </w:r>
      <w:r w:rsidR="00A4073E" w:rsidRPr="00A4073E">
        <w:rPr>
          <w:b/>
          <w:iCs/>
          <w:sz w:val="28"/>
          <w:szCs w:val="28"/>
          <w:u w:val="single"/>
          <w:lang w:eastAsia="zh-CN"/>
        </w:rPr>
        <w:t xml:space="preserve"> </w:t>
      </w:r>
      <w:r w:rsidR="00A4073E" w:rsidRPr="005741B1">
        <w:rPr>
          <w:b/>
          <w:iCs/>
          <w:sz w:val="28"/>
          <w:szCs w:val="28"/>
          <w:u w:val="single"/>
          <w:lang w:eastAsia="zh-CN"/>
        </w:rPr>
        <w:t xml:space="preserve">МР  «Карабудахкентский район »     </w:t>
      </w:r>
      <w:r w:rsidR="00A4073E">
        <w:rPr>
          <w:b/>
          <w:iCs/>
          <w:sz w:val="28"/>
          <w:szCs w:val="28"/>
          <w:u w:val="single"/>
          <w:lang w:eastAsia="zh-CN"/>
        </w:rPr>
        <w:t xml:space="preserve">                        </w:t>
      </w:r>
      <w:r w:rsidR="00A4073E" w:rsidRPr="005741B1">
        <w:rPr>
          <w:b/>
          <w:iCs/>
          <w:sz w:val="28"/>
          <w:szCs w:val="28"/>
          <w:u w:val="single"/>
          <w:lang w:eastAsia="zh-CN"/>
        </w:rPr>
        <w:t xml:space="preserve">  </w:t>
      </w:r>
    </w:p>
    <w:p w:rsidR="00D01529" w:rsidRPr="00F71AD8" w:rsidRDefault="00D01529"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01529" w:rsidRPr="00F71AD8" w:rsidTr="009615C9">
        <w:trPr>
          <w:trHeight w:val="360"/>
        </w:trPr>
        <w:tc>
          <w:tcPr>
            <w:tcW w:w="2410" w:type="dxa"/>
            <w:tcMar>
              <w:top w:w="0" w:type="dxa"/>
              <w:left w:w="108" w:type="dxa"/>
              <w:bottom w:w="0" w:type="dxa"/>
              <w:right w:w="108" w:type="dxa"/>
            </w:tcMar>
          </w:tcPr>
          <w:p w:rsidR="00D01529" w:rsidRPr="00F71AD8" w:rsidRDefault="00D01529"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D01529" w:rsidRPr="00F71AD8" w:rsidRDefault="00D01529"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01529" w:rsidRPr="00F71AD8" w:rsidRDefault="00D01529"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D01529" w:rsidRPr="00F71AD8" w:rsidTr="009615C9">
        <w:tc>
          <w:tcPr>
            <w:tcW w:w="2410" w:type="dxa"/>
            <w:tcMar>
              <w:top w:w="0" w:type="dxa"/>
              <w:left w:w="108" w:type="dxa"/>
              <w:bottom w:w="0" w:type="dxa"/>
              <w:right w:w="108" w:type="dxa"/>
            </w:tcMar>
          </w:tcPr>
          <w:p w:rsidR="00D01529" w:rsidRPr="00F71AD8" w:rsidRDefault="00D01529"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&lt; 5 шт. или</w:t>
            </w:r>
          </w:p>
          <w:p w:rsidR="00D01529" w:rsidRPr="00F71AD8" w:rsidRDefault="00D01529" w:rsidP="009615C9">
            <w:pPr>
              <w:jc w:val="center"/>
              <w:rPr>
                <w:rFonts w:ascii="Times New Roman" w:hAnsi="Times New Roman"/>
                <w:sz w:val="24"/>
              </w:rPr>
            </w:pPr>
            <w:r w:rsidRPr="00F71AD8">
              <w:rPr>
                <w:rFonts w:ascii="Times New Roman" w:hAnsi="Times New Roman"/>
                <w:sz w:val="24"/>
              </w:rPr>
              <w:t>&gt; 10 шт.</w:t>
            </w:r>
          </w:p>
        </w:tc>
      </w:tr>
      <w:tr w:rsidR="00D01529" w:rsidRPr="00F71AD8" w:rsidTr="009615C9">
        <w:tc>
          <w:tcPr>
            <w:tcW w:w="2410" w:type="dxa"/>
            <w:tcMar>
              <w:top w:w="0" w:type="dxa"/>
              <w:left w:w="108" w:type="dxa"/>
              <w:bottom w:w="0" w:type="dxa"/>
              <w:right w:w="108" w:type="dxa"/>
            </w:tcMar>
          </w:tcPr>
          <w:p w:rsidR="00D01529" w:rsidRPr="00F71AD8" w:rsidRDefault="00D01529"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да</w:t>
            </w:r>
          </w:p>
        </w:tc>
      </w:tr>
      <w:tr w:rsidR="00D01529" w:rsidRPr="00F71AD8" w:rsidTr="009615C9">
        <w:tc>
          <w:tcPr>
            <w:tcW w:w="2410" w:type="dxa"/>
            <w:tcMar>
              <w:top w:w="0" w:type="dxa"/>
              <w:left w:w="108" w:type="dxa"/>
              <w:bottom w:w="0" w:type="dxa"/>
              <w:right w:w="108" w:type="dxa"/>
            </w:tcMar>
          </w:tcPr>
          <w:p w:rsidR="00D01529" w:rsidRPr="00F71AD8" w:rsidRDefault="00D01529"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D01529" w:rsidRPr="00F71AD8" w:rsidRDefault="00D01529" w:rsidP="0044555F">
      <w:pPr>
        <w:pStyle w:val="ConsPlusNormal"/>
        <w:jc w:val="both"/>
        <w:rPr>
          <w:shd w:val="clear" w:color="auto" w:fill="F1C100"/>
        </w:rPr>
      </w:pPr>
    </w:p>
    <w:p w:rsidR="00D01529" w:rsidRPr="00F71AD8" w:rsidRDefault="00D01529" w:rsidP="0044555F">
      <w:pPr>
        <w:pStyle w:val="ConsPlusNormal"/>
        <w:jc w:val="both"/>
        <w:rPr>
          <w:shd w:val="clear" w:color="auto" w:fill="F1C100"/>
        </w:rPr>
      </w:pPr>
    </w:p>
    <w:p w:rsidR="00D01529" w:rsidRPr="00F71AD8" w:rsidRDefault="00D01529" w:rsidP="0044555F">
      <w:pPr>
        <w:pStyle w:val="ConsPlusNormal"/>
        <w:jc w:val="both"/>
        <w:rPr>
          <w:shd w:val="clear" w:color="auto" w:fill="F1C100"/>
        </w:rPr>
      </w:pPr>
    </w:p>
    <w:p w:rsidR="00A235B0" w:rsidRDefault="00A235B0" w:rsidP="00425AAD">
      <w:pPr>
        <w:widowControl/>
        <w:spacing w:after="200" w:line="276" w:lineRule="auto"/>
        <w:ind w:firstLine="4500"/>
        <w:rPr>
          <w:sz w:val="28"/>
        </w:rPr>
      </w:pPr>
    </w:p>
    <w:p w:rsidR="00A235B0" w:rsidRPr="00A235B0" w:rsidRDefault="00A235B0" w:rsidP="00A235B0">
      <w:pPr>
        <w:rPr>
          <w:sz w:val="28"/>
        </w:rPr>
      </w:pPr>
    </w:p>
    <w:p w:rsidR="00A235B0" w:rsidRPr="00A235B0" w:rsidRDefault="00A235B0" w:rsidP="00A235B0">
      <w:pPr>
        <w:rPr>
          <w:sz w:val="28"/>
        </w:rPr>
      </w:pPr>
    </w:p>
    <w:p w:rsidR="00A235B0" w:rsidRPr="00A235B0" w:rsidRDefault="00A235B0" w:rsidP="00A235B0">
      <w:pPr>
        <w:rPr>
          <w:sz w:val="28"/>
        </w:rPr>
      </w:pPr>
    </w:p>
    <w:p w:rsidR="00A235B0" w:rsidRPr="00A235B0" w:rsidRDefault="00A235B0" w:rsidP="00A235B0">
      <w:pPr>
        <w:rPr>
          <w:sz w:val="28"/>
        </w:rPr>
      </w:pPr>
    </w:p>
    <w:p w:rsidR="00A235B0" w:rsidRPr="00A235B0" w:rsidRDefault="00A235B0" w:rsidP="00A235B0">
      <w:pPr>
        <w:rPr>
          <w:sz w:val="28"/>
        </w:rPr>
      </w:pPr>
    </w:p>
    <w:p w:rsidR="00A235B0" w:rsidRDefault="00A235B0" w:rsidP="00A235B0">
      <w:pPr>
        <w:autoSpaceDE w:val="0"/>
        <w:rPr>
          <w:rFonts w:ascii="Times New Roman" w:hAnsi="Times New Roman"/>
          <w:b/>
          <w:color w:val="auto"/>
          <w:sz w:val="28"/>
          <w:szCs w:val="28"/>
        </w:rPr>
      </w:pPr>
    </w:p>
    <w:p w:rsidR="00A235B0" w:rsidRDefault="00A235B0" w:rsidP="00A235B0">
      <w:pPr>
        <w:autoSpaceDE w:val="0"/>
        <w:rPr>
          <w:rFonts w:ascii="Times New Roman" w:hAnsi="Times New Roman"/>
          <w:b/>
          <w:color w:val="auto"/>
          <w:sz w:val="28"/>
          <w:szCs w:val="28"/>
        </w:rPr>
      </w:pPr>
      <w:r>
        <w:rPr>
          <w:rFonts w:ascii="Times New Roman" w:hAnsi="Times New Roman"/>
          <w:b/>
          <w:color w:val="auto"/>
          <w:sz w:val="28"/>
          <w:szCs w:val="28"/>
        </w:rPr>
        <w:t xml:space="preserve"> Председатель</w:t>
      </w:r>
      <w:r w:rsidRPr="009E7687">
        <w:rPr>
          <w:rFonts w:ascii="Times New Roman" w:hAnsi="Times New Roman"/>
          <w:b/>
          <w:color w:val="auto"/>
          <w:sz w:val="28"/>
          <w:szCs w:val="28"/>
        </w:rPr>
        <w:t xml:space="preserve"> </w:t>
      </w:r>
      <w:r>
        <w:rPr>
          <w:rFonts w:ascii="Times New Roman" w:hAnsi="Times New Roman"/>
          <w:b/>
          <w:color w:val="auto"/>
          <w:sz w:val="28"/>
          <w:szCs w:val="28"/>
        </w:rPr>
        <w:t>собрания депутатов</w:t>
      </w:r>
    </w:p>
    <w:p w:rsidR="00A235B0" w:rsidRDefault="00A235B0" w:rsidP="00A235B0">
      <w:pPr>
        <w:autoSpaceDE w:val="0"/>
        <w:rPr>
          <w:sz w:val="28"/>
          <w:szCs w:val="28"/>
        </w:rPr>
      </w:pPr>
      <w:r>
        <w:rPr>
          <w:rFonts w:ascii="Times New Roman" w:hAnsi="Times New Roman"/>
          <w:b/>
          <w:color w:val="auto"/>
          <w:sz w:val="28"/>
          <w:szCs w:val="28"/>
        </w:rPr>
        <w:t xml:space="preserve">  МР «Карабадахкентский район</w:t>
      </w:r>
      <w:r>
        <w:rPr>
          <w:rFonts w:ascii="Times New Roman" w:hAnsi="Times New Roman"/>
          <w:b/>
          <w:i/>
          <w:color w:val="auto"/>
          <w:sz w:val="28"/>
          <w:szCs w:val="28"/>
        </w:rPr>
        <w:t>»</w:t>
      </w:r>
      <w:r>
        <w:rPr>
          <w:rFonts w:ascii="Times New Roman" w:hAnsi="Times New Roman"/>
          <w:color w:val="auto"/>
          <w:sz w:val="28"/>
          <w:szCs w:val="28"/>
        </w:rPr>
        <w:t xml:space="preserve">                                       </w:t>
      </w:r>
      <w:r>
        <w:rPr>
          <w:rFonts w:ascii="Times New Roman" w:hAnsi="Times New Roman"/>
          <w:b/>
          <w:color w:val="auto"/>
          <w:sz w:val="28"/>
          <w:szCs w:val="28"/>
        </w:rPr>
        <w:t>Салаватов А.А.</w:t>
      </w:r>
    </w:p>
    <w:p w:rsidR="00D01529" w:rsidRPr="00A235B0" w:rsidRDefault="00A235B0" w:rsidP="00A235B0">
      <w:pPr>
        <w:widowControl/>
        <w:spacing w:after="200" w:line="276" w:lineRule="auto"/>
        <w:ind w:firstLine="4500"/>
        <w:rPr>
          <w:sz w:val="28"/>
        </w:rPr>
      </w:pPr>
      <w:r>
        <w:rPr>
          <w:sz w:val="28"/>
          <w:szCs w:val="28"/>
        </w:rPr>
        <w:br w:type="page"/>
      </w:r>
      <w:r w:rsidR="00D01529" w:rsidRPr="009615C9">
        <w:rPr>
          <w:rFonts w:ascii="Times New Roman" w:hAnsi="Times New Roman"/>
          <w:sz w:val="28"/>
          <w:szCs w:val="28"/>
        </w:rPr>
        <w:lastRenderedPageBreak/>
        <w:t>Прил</w:t>
      </w:r>
      <w:bookmarkStart w:id="8" w:name="_GoBack"/>
      <w:bookmarkEnd w:id="8"/>
      <w:r w:rsidR="00D01529" w:rsidRPr="009615C9">
        <w:rPr>
          <w:rFonts w:ascii="Times New Roman" w:hAnsi="Times New Roman"/>
          <w:sz w:val="28"/>
          <w:szCs w:val="28"/>
        </w:rPr>
        <w:t xml:space="preserve">ожение </w:t>
      </w:r>
      <w:r w:rsidR="00D01529">
        <w:rPr>
          <w:rFonts w:ascii="Times New Roman" w:hAnsi="Times New Roman"/>
          <w:sz w:val="28"/>
          <w:szCs w:val="28"/>
        </w:rPr>
        <w:t>4</w:t>
      </w:r>
    </w:p>
    <w:p w:rsidR="00D01529" w:rsidRPr="009615C9" w:rsidRDefault="00D01529"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DB607F">
      <w:pPr>
        <w:widowControl/>
        <w:ind w:left="4536"/>
        <w:rPr>
          <w:rFonts w:ascii="Times New Roman" w:hAnsi="Times New Roman"/>
          <w:sz w:val="28"/>
          <w:szCs w:val="28"/>
          <w:vertAlign w:val="superscript"/>
        </w:rPr>
      </w:pPr>
      <w:r w:rsidRPr="00BD0ADE">
        <w:rPr>
          <w:rFonts w:ascii="Times New Roman" w:hAnsi="Times New Roman"/>
          <w:sz w:val="28"/>
          <w:szCs w:val="28"/>
        </w:rPr>
        <w:t>в ___________________________</w:t>
      </w:r>
      <w:r w:rsidRPr="00BD0ADE">
        <w:rPr>
          <w:rFonts w:ascii="Times New Roman" w:hAnsi="Times New Roman"/>
          <w:color w:val="FF0000"/>
          <w:sz w:val="28"/>
          <w:szCs w:val="28"/>
          <w:vertAlign w:val="superscript"/>
        </w:rPr>
        <w:t>1</w:t>
      </w:r>
    </w:p>
    <w:p w:rsidR="00D01529" w:rsidRPr="00F71AD8" w:rsidRDefault="00D01529" w:rsidP="0044555F">
      <w:pPr>
        <w:pStyle w:val="ConsPlusNormal"/>
        <w:jc w:val="right"/>
      </w:pPr>
    </w:p>
    <w:p w:rsidR="00D01529" w:rsidRPr="00F71AD8" w:rsidRDefault="00D01529" w:rsidP="0044555F">
      <w:pPr>
        <w:pStyle w:val="ConsPlusNormal"/>
        <w:jc w:val="right"/>
      </w:pPr>
    </w:p>
    <w:p w:rsidR="00D01529" w:rsidRPr="00BD0ADE" w:rsidRDefault="00D01529" w:rsidP="00DB607F">
      <w:pPr>
        <w:pStyle w:val="ConsPlusNormal"/>
        <w:ind w:firstLine="0"/>
        <w:jc w:val="center"/>
        <w:rPr>
          <w:b/>
          <w:sz w:val="28"/>
          <w:szCs w:val="28"/>
        </w:rPr>
      </w:pPr>
      <w:r w:rsidRPr="00BD0ADE">
        <w:rPr>
          <w:b/>
          <w:sz w:val="28"/>
          <w:szCs w:val="28"/>
        </w:rPr>
        <w:t>Форма предписания Контрольного органа</w:t>
      </w:r>
    </w:p>
    <w:p w:rsidR="00D01529" w:rsidRPr="00BD0ADE" w:rsidRDefault="00D01529" w:rsidP="00DB607F">
      <w:pPr>
        <w:pStyle w:val="ConsPlusNormal"/>
        <w:ind w:firstLine="540"/>
        <w:jc w:val="both"/>
      </w:pPr>
    </w:p>
    <w:tbl>
      <w:tblPr>
        <w:tblW w:w="0" w:type="auto"/>
        <w:jc w:val="center"/>
        <w:tblCellMar>
          <w:top w:w="102" w:type="dxa"/>
          <w:left w:w="62" w:type="dxa"/>
          <w:bottom w:w="102" w:type="dxa"/>
          <w:right w:w="62" w:type="dxa"/>
        </w:tblCellMar>
        <w:tblLook w:val="00A0" w:firstRow="1" w:lastRow="0" w:firstColumn="1" w:lastColumn="0" w:noHBand="0" w:noVBand="0"/>
      </w:tblPr>
      <w:tblGrid>
        <w:gridCol w:w="4252"/>
        <w:gridCol w:w="4819"/>
      </w:tblGrid>
      <w:tr w:rsidR="00D01529" w:rsidRPr="00BD0ADE" w:rsidTr="00A235B0">
        <w:trPr>
          <w:jc w:val="center"/>
        </w:trPr>
        <w:tc>
          <w:tcPr>
            <w:tcW w:w="4252" w:type="dxa"/>
            <w:tcMar>
              <w:top w:w="102" w:type="dxa"/>
              <w:left w:w="62" w:type="dxa"/>
              <w:bottom w:w="102" w:type="dxa"/>
              <w:right w:w="62" w:type="dxa"/>
            </w:tcMar>
          </w:tcPr>
          <w:p w:rsidR="00D01529" w:rsidRPr="007F7939" w:rsidRDefault="00D01529" w:rsidP="00DB607F">
            <w:pPr>
              <w:pStyle w:val="ConsPlusNormal"/>
              <w:ind w:firstLine="0"/>
              <w:rPr>
                <w:color w:val="000000"/>
                <w:sz w:val="24"/>
                <w:szCs w:val="20"/>
              </w:rPr>
            </w:pPr>
          </w:p>
        </w:tc>
        <w:tc>
          <w:tcPr>
            <w:tcW w:w="4819" w:type="dxa"/>
            <w:tcMar>
              <w:top w:w="102" w:type="dxa"/>
              <w:left w:w="62" w:type="dxa"/>
              <w:bottom w:w="102" w:type="dxa"/>
              <w:right w:w="62" w:type="dxa"/>
            </w:tcMar>
          </w:tcPr>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w:t>
            </w:r>
            <w:r w:rsidR="008E2105">
              <w:rPr>
                <w:color w:val="000000"/>
                <w:sz w:val="24"/>
                <w:szCs w:val="20"/>
                <w:u w:val="single"/>
              </w:rPr>
              <w:t xml:space="preserve">Бланк Контрольного органа </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должность руководителя контролируемого лица)</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полное наименование контролируемого лица)</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фамилия, имя, отчество</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(при наличии) руководителя контролируемого лица)</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адрес места нахождения контролируемого лица)</w:t>
            </w:r>
          </w:p>
        </w:tc>
      </w:tr>
    </w:tbl>
    <w:p w:rsidR="00D01529" w:rsidRPr="00BD0ADE" w:rsidRDefault="00D01529" w:rsidP="00DB607F">
      <w:pPr>
        <w:pStyle w:val="ConsPlusNormal"/>
        <w:ind w:firstLine="0"/>
        <w:jc w:val="center"/>
        <w:rPr>
          <w:szCs w:val="24"/>
        </w:rPr>
      </w:pPr>
    </w:p>
    <w:p w:rsidR="00D01529" w:rsidRPr="00BD0ADE" w:rsidRDefault="00D01529" w:rsidP="00DB607F">
      <w:pPr>
        <w:pStyle w:val="ConsPlusNonformat"/>
        <w:jc w:val="center"/>
        <w:rPr>
          <w:rFonts w:ascii="Times New Roman" w:hAnsi="Times New Roman"/>
          <w:sz w:val="24"/>
          <w:szCs w:val="24"/>
        </w:rPr>
      </w:pPr>
      <w:bookmarkStart w:id="9" w:name="Par320"/>
      <w:bookmarkEnd w:id="9"/>
      <w:r w:rsidRPr="00BD0ADE">
        <w:rPr>
          <w:rFonts w:ascii="Times New Roman" w:hAnsi="Times New Roman"/>
          <w:sz w:val="24"/>
          <w:szCs w:val="24"/>
        </w:rPr>
        <w:t>ПРЕДПИСАНИЕ</w:t>
      </w:r>
    </w:p>
    <w:p w:rsidR="00D01529" w:rsidRPr="00BD0ADE" w:rsidRDefault="00D01529" w:rsidP="00DB607F">
      <w:pPr>
        <w:pStyle w:val="ConsPlusNonformat"/>
        <w:jc w:val="center"/>
        <w:rPr>
          <w:rFonts w:ascii="Times New Roman" w:hAnsi="Times New Roman"/>
          <w:sz w:val="24"/>
          <w:szCs w:val="24"/>
        </w:rPr>
      </w:pPr>
    </w:p>
    <w:p w:rsidR="00D01529" w:rsidRPr="00BD0ADE" w:rsidRDefault="00D01529"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01529" w:rsidRPr="00BD0ADE" w:rsidRDefault="00D01529"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01529" w:rsidRPr="00BD0ADE" w:rsidRDefault="00D01529" w:rsidP="00DB607F">
      <w:pPr>
        <w:pStyle w:val="ConsPlusNonformat"/>
        <w:jc w:val="center"/>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01529" w:rsidRPr="00BD0ADE" w:rsidRDefault="00D01529" w:rsidP="00DB607F">
      <w:pPr>
        <w:pStyle w:val="ConsPlusNonformat"/>
        <w:jc w:val="both"/>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01529" w:rsidRPr="00BD0ADE" w:rsidRDefault="00D01529"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01529" w:rsidRPr="00BD0ADE" w:rsidTr="00DB607F">
        <w:tc>
          <w:tcPr>
            <w:tcW w:w="3010" w:type="dxa"/>
            <w:tcMar>
              <w:top w:w="102" w:type="dxa"/>
              <w:left w:w="62" w:type="dxa"/>
              <w:bottom w:w="102" w:type="dxa"/>
              <w:right w:w="62" w:type="dxa"/>
            </w:tcMar>
          </w:tcPr>
          <w:p w:rsidR="00D01529" w:rsidRPr="007F7939" w:rsidRDefault="00D01529" w:rsidP="00DB607F">
            <w:pPr>
              <w:pStyle w:val="ConsPlusNormal"/>
              <w:ind w:firstLine="0"/>
              <w:rPr>
                <w:color w:val="000000"/>
                <w:sz w:val="24"/>
                <w:szCs w:val="20"/>
              </w:rPr>
            </w:pPr>
            <w:r w:rsidRPr="007F7939">
              <w:rPr>
                <w:color w:val="000000"/>
                <w:sz w:val="24"/>
                <w:szCs w:val="20"/>
              </w:rPr>
              <w:t>__________________</w:t>
            </w:r>
          </w:p>
        </w:tc>
        <w:tc>
          <w:tcPr>
            <w:tcW w:w="3010" w:type="dxa"/>
            <w:tcMar>
              <w:top w:w="102" w:type="dxa"/>
              <w:left w:w="62" w:type="dxa"/>
              <w:bottom w:w="102" w:type="dxa"/>
              <w:right w:w="62" w:type="dxa"/>
            </w:tcMar>
          </w:tcPr>
          <w:p w:rsidR="00D01529" w:rsidRPr="007F7939" w:rsidRDefault="00D01529" w:rsidP="00DB607F">
            <w:pPr>
              <w:pStyle w:val="ConsPlusNormal"/>
              <w:ind w:firstLine="0"/>
              <w:rPr>
                <w:color w:val="000000"/>
                <w:sz w:val="24"/>
                <w:szCs w:val="20"/>
              </w:rPr>
            </w:pPr>
            <w:r w:rsidRPr="007F7939">
              <w:rPr>
                <w:color w:val="000000"/>
                <w:sz w:val="24"/>
                <w:szCs w:val="20"/>
              </w:rPr>
              <w:t>_______________________</w:t>
            </w:r>
          </w:p>
        </w:tc>
        <w:tc>
          <w:tcPr>
            <w:tcW w:w="3011" w:type="dxa"/>
            <w:tcMar>
              <w:top w:w="102" w:type="dxa"/>
              <w:left w:w="62" w:type="dxa"/>
              <w:bottom w:w="102" w:type="dxa"/>
              <w:right w:w="62" w:type="dxa"/>
            </w:tcMar>
          </w:tcPr>
          <w:p w:rsidR="00D01529" w:rsidRPr="007F7939" w:rsidRDefault="00D01529" w:rsidP="00DB607F">
            <w:pPr>
              <w:pStyle w:val="ConsPlusNormal"/>
              <w:jc w:val="center"/>
              <w:rPr>
                <w:color w:val="000000"/>
                <w:sz w:val="24"/>
                <w:szCs w:val="20"/>
              </w:rPr>
            </w:pPr>
            <w:r w:rsidRPr="007F7939">
              <w:rPr>
                <w:color w:val="000000"/>
                <w:sz w:val="24"/>
                <w:szCs w:val="20"/>
              </w:rPr>
              <w:t>__________________</w:t>
            </w:r>
          </w:p>
        </w:tc>
      </w:tr>
      <w:tr w:rsidR="00D01529" w:rsidRPr="00F71AD8" w:rsidTr="00DB607F">
        <w:tc>
          <w:tcPr>
            <w:tcW w:w="3010" w:type="dxa"/>
            <w:tcMar>
              <w:top w:w="102" w:type="dxa"/>
              <w:left w:w="62" w:type="dxa"/>
              <w:bottom w:w="102" w:type="dxa"/>
              <w:right w:w="62" w:type="dxa"/>
            </w:tcMar>
          </w:tcPr>
          <w:p w:rsidR="00D01529" w:rsidRPr="007F7939" w:rsidRDefault="00D01529" w:rsidP="00DB607F">
            <w:pPr>
              <w:pStyle w:val="ConsPlusNormal"/>
              <w:ind w:firstLine="0"/>
              <w:rPr>
                <w:color w:val="000000"/>
                <w:sz w:val="24"/>
                <w:szCs w:val="20"/>
                <w:vertAlign w:val="superscript"/>
              </w:rPr>
            </w:pPr>
            <w:r w:rsidRPr="007F7939">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01529" w:rsidRPr="007F7939" w:rsidRDefault="00D01529" w:rsidP="00DB607F">
            <w:pPr>
              <w:pStyle w:val="ConsPlusNormal"/>
              <w:ind w:firstLine="0"/>
              <w:jc w:val="center"/>
              <w:rPr>
                <w:color w:val="000000"/>
                <w:sz w:val="24"/>
                <w:szCs w:val="20"/>
                <w:vertAlign w:val="superscript"/>
              </w:rPr>
            </w:pPr>
            <w:r w:rsidRPr="007F7939">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01529" w:rsidRPr="007F7939" w:rsidRDefault="00D01529" w:rsidP="00DB607F">
            <w:pPr>
              <w:pStyle w:val="ConsPlusNormal"/>
              <w:ind w:firstLine="0"/>
              <w:jc w:val="center"/>
              <w:rPr>
                <w:color w:val="000000"/>
                <w:sz w:val="24"/>
                <w:szCs w:val="20"/>
                <w:vertAlign w:val="superscript"/>
              </w:rPr>
            </w:pPr>
            <w:r w:rsidRPr="007F7939">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D01529" w:rsidRPr="00F71AD8" w:rsidRDefault="00D01529" w:rsidP="00DB607F">
      <w:pPr>
        <w:widowControl/>
        <w:spacing w:after="200" w:line="276" w:lineRule="auto"/>
        <w:rPr>
          <w:rFonts w:ascii="Times New Roman" w:hAnsi="Times New Roman"/>
          <w:color w:val="4F81BD"/>
          <w:sz w:val="28"/>
        </w:rPr>
      </w:pPr>
    </w:p>
    <w:p w:rsidR="00D01529" w:rsidRDefault="00D01529"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8E2105" w:rsidRDefault="008E2105" w:rsidP="008E2105">
      <w:pPr>
        <w:autoSpaceDE w:val="0"/>
        <w:rPr>
          <w:rFonts w:ascii="Times New Roman" w:hAnsi="Times New Roman"/>
          <w:b/>
          <w:color w:val="auto"/>
          <w:sz w:val="28"/>
          <w:szCs w:val="28"/>
        </w:rPr>
      </w:pPr>
      <w:r>
        <w:rPr>
          <w:rFonts w:ascii="Times New Roman" w:hAnsi="Times New Roman"/>
          <w:b/>
          <w:color w:val="auto"/>
          <w:sz w:val="28"/>
          <w:szCs w:val="28"/>
        </w:rPr>
        <w:t>Председатель</w:t>
      </w:r>
      <w:r w:rsidRPr="009E7687">
        <w:rPr>
          <w:rFonts w:ascii="Times New Roman" w:hAnsi="Times New Roman"/>
          <w:b/>
          <w:color w:val="auto"/>
          <w:sz w:val="28"/>
          <w:szCs w:val="28"/>
        </w:rPr>
        <w:t xml:space="preserve"> </w:t>
      </w:r>
      <w:r>
        <w:rPr>
          <w:rFonts w:ascii="Times New Roman" w:hAnsi="Times New Roman"/>
          <w:b/>
          <w:color w:val="auto"/>
          <w:sz w:val="28"/>
          <w:szCs w:val="28"/>
        </w:rPr>
        <w:t>собрания депутатов</w:t>
      </w:r>
    </w:p>
    <w:p w:rsidR="008E2105" w:rsidRDefault="008E2105" w:rsidP="008E2105">
      <w:pPr>
        <w:autoSpaceDE w:val="0"/>
        <w:rPr>
          <w:sz w:val="28"/>
          <w:szCs w:val="28"/>
        </w:rPr>
      </w:pPr>
      <w:r>
        <w:rPr>
          <w:rFonts w:ascii="Times New Roman" w:hAnsi="Times New Roman"/>
          <w:b/>
          <w:color w:val="auto"/>
          <w:sz w:val="28"/>
          <w:szCs w:val="28"/>
        </w:rPr>
        <w:t xml:space="preserve">  МР «Карабадахкентский район</w:t>
      </w:r>
      <w:r>
        <w:rPr>
          <w:rFonts w:ascii="Times New Roman" w:hAnsi="Times New Roman"/>
          <w:b/>
          <w:i/>
          <w:color w:val="auto"/>
          <w:sz w:val="28"/>
          <w:szCs w:val="28"/>
        </w:rPr>
        <w:t>»</w:t>
      </w:r>
      <w:r>
        <w:rPr>
          <w:rFonts w:ascii="Times New Roman" w:hAnsi="Times New Roman"/>
          <w:color w:val="auto"/>
          <w:sz w:val="28"/>
          <w:szCs w:val="28"/>
        </w:rPr>
        <w:t xml:space="preserve">                                       </w:t>
      </w:r>
      <w:r>
        <w:rPr>
          <w:rFonts w:ascii="Times New Roman" w:hAnsi="Times New Roman"/>
          <w:b/>
          <w:color w:val="auto"/>
          <w:sz w:val="28"/>
          <w:szCs w:val="28"/>
        </w:rPr>
        <w:t>Салаватов А.А.</w:t>
      </w:r>
    </w:p>
    <w:p w:rsidR="003064D6" w:rsidRDefault="00612829" w:rsidP="008E2105">
      <w:pPr>
        <w:pStyle w:val="a8"/>
        <w:widowControl/>
        <w:tabs>
          <w:tab w:val="left" w:pos="1134"/>
        </w:tabs>
        <w:ind w:left="0" w:firstLine="708"/>
        <w:rPr>
          <w:rFonts w:ascii="Times New Roman" w:hAnsi="Times New Roman"/>
          <w:sz w:val="28"/>
          <w:szCs w:val="28"/>
        </w:rPr>
      </w:pPr>
      <w:r>
        <w:rPr>
          <w:rFonts w:ascii="Times New Roman" w:hAnsi="Times New Roman"/>
          <w:sz w:val="28"/>
          <w:szCs w:val="28"/>
        </w:rPr>
        <w:t>+</w:t>
      </w:r>
      <w:r w:rsidR="00153D91">
        <w:rPr>
          <w:rFonts w:ascii="Times New Roman" w:hAnsi="Times New Roman"/>
          <w:sz w:val="28"/>
          <w:szCs w:val="28"/>
        </w:rPr>
        <w:t xml:space="preserve"> </w:t>
      </w: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3064D6" w:rsidRDefault="003064D6" w:rsidP="007E4B01">
      <w:pPr>
        <w:pStyle w:val="a8"/>
        <w:widowControl/>
        <w:tabs>
          <w:tab w:val="left" w:pos="1134"/>
        </w:tabs>
        <w:ind w:left="0"/>
        <w:rPr>
          <w:rFonts w:ascii="Times New Roman" w:hAnsi="Times New Roman"/>
          <w:sz w:val="28"/>
          <w:szCs w:val="28"/>
        </w:rPr>
      </w:pPr>
    </w:p>
    <w:p w:rsidR="00D01529" w:rsidRPr="009615C9" w:rsidRDefault="00D01529"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01529" w:rsidRPr="009615C9" w:rsidRDefault="00D01529"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DB607F">
      <w:pPr>
        <w:widowControl/>
        <w:ind w:left="4536"/>
        <w:rPr>
          <w:rFonts w:ascii="Times New Roman" w:hAnsi="Times New Roman"/>
          <w:sz w:val="28"/>
          <w:szCs w:val="28"/>
          <w:vertAlign w:val="superscript"/>
        </w:rPr>
      </w:pPr>
      <w:r w:rsidRPr="003064D6">
        <w:rPr>
          <w:rFonts w:ascii="Times New Roman" w:hAnsi="Times New Roman"/>
          <w:sz w:val="28"/>
          <w:szCs w:val="28"/>
        </w:rPr>
        <w:t>в</w:t>
      </w:r>
      <w:r w:rsidR="003064D6" w:rsidRPr="003064D6">
        <w:rPr>
          <w:rFonts w:ascii="Times New Roman" w:hAnsi="Times New Roman"/>
          <w:iCs/>
          <w:sz w:val="28"/>
          <w:szCs w:val="28"/>
          <w:lang w:eastAsia="zh-CN"/>
        </w:rPr>
        <w:t xml:space="preserve"> МР  «Карабудахкентский район »</w:t>
      </w:r>
      <w:r w:rsidR="003064D6" w:rsidRPr="005741B1">
        <w:rPr>
          <w:b/>
          <w:iCs/>
          <w:sz w:val="28"/>
          <w:szCs w:val="28"/>
          <w:u w:val="single"/>
          <w:lang w:eastAsia="zh-CN"/>
        </w:rPr>
        <w:t xml:space="preserve">     </w:t>
      </w:r>
      <w:r w:rsidR="003064D6">
        <w:rPr>
          <w:b/>
          <w:iCs/>
          <w:sz w:val="28"/>
          <w:szCs w:val="28"/>
          <w:u w:val="single"/>
          <w:lang w:eastAsia="zh-CN"/>
        </w:rPr>
        <w:t xml:space="preserve">                        </w:t>
      </w:r>
      <w:r w:rsidR="003064D6" w:rsidRPr="005741B1">
        <w:rPr>
          <w:b/>
          <w:iCs/>
          <w:sz w:val="28"/>
          <w:szCs w:val="28"/>
          <w:u w:val="single"/>
          <w:lang w:eastAsia="zh-CN"/>
        </w:rPr>
        <w:t xml:space="preserve">  </w:t>
      </w:r>
      <w:r w:rsidRPr="00BD0ADE">
        <w:rPr>
          <w:rFonts w:ascii="Times New Roman" w:hAnsi="Times New Roman"/>
          <w:color w:val="FF0000"/>
          <w:sz w:val="28"/>
          <w:szCs w:val="28"/>
          <w:vertAlign w:val="superscript"/>
        </w:rPr>
        <w:t>1</w:t>
      </w:r>
    </w:p>
    <w:p w:rsidR="00D01529" w:rsidRPr="007A10AC" w:rsidRDefault="00D01529" w:rsidP="0044555F">
      <w:pPr>
        <w:pStyle w:val="ConsPlusNormal"/>
        <w:ind w:firstLine="0"/>
        <w:jc w:val="center"/>
        <w:rPr>
          <w:color w:val="000000"/>
          <w:sz w:val="28"/>
          <w:szCs w:val="28"/>
        </w:rPr>
      </w:pPr>
    </w:p>
    <w:p w:rsidR="00D01529" w:rsidRDefault="00D01529" w:rsidP="00DB607F">
      <w:pPr>
        <w:pStyle w:val="ConsPlusNormal"/>
        <w:ind w:firstLine="0"/>
        <w:jc w:val="center"/>
        <w:rPr>
          <w:color w:val="000000"/>
          <w:sz w:val="28"/>
          <w:szCs w:val="28"/>
        </w:rPr>
      </w:pPr>
    </w:p>
    <w:p w:rsidR="00D01529" w:rsidRPr="00BD0ADE" w:rsidRDefault="00D01529" w:rsidP="00DB607F">
      <w:pPr>
        <w:pStyle w:val="ConsPlusNormal"/>
        <w:ind w:firstLine="0"/>
        <w:jc w:val="center"/>
        <w:rPr>
          <w:b/>
          <w:sz w:val="28"/>
        </w:rPr>
      </w:pPr>
      <w:r w:rsidRPr="00BD0ADE">
        <w:rPr>
          <w:rStyle w:val="a5"/>
          <w:rFonts w:ascii="Times New Roman" w:hAnsi="Times New Roman"/>
          <w:color w:val="FF0000"/>
          <w:sz w:val="28"/>
          <w:szCs w:val="28"/>
        </w:rPr>
        <w:footnoteReference w:id="22"/>
      </w: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01529" w:rsidRPr="00DB607F" w:rsidRDefault="00D01529" w:rsidP="00DB607F">
      <w:pPr>
        <w:pStyle w:val="ConsPlusNormal"/>
        <w:ind w:firstLine="0"/>
        <w:jc w:val="center"/>
        <w:rPr>
          <w:color w:val="000000"/>
          <w:sz w:val="28"/>
          <w:szCs w:val="28"/>
          <w:vertAlign w:val="superscript"/>
        </w:rPr>
      </w:pPr>
      <w:r w:rsidRPr="00BD0ADE">
        <w:rPr>
          <w:b/>
          <w:sz w:val="28"/>
        </w:rPr>
        <w:t xml:space="preserve">в </w:t>
      </w:r>
      <w:r w:rsidR="00A4073E" w:rsidRPr="005741B1">
        <w:rPr>
          <w:b/>
          <w:iCs/>
          <w:sz w:val="28"/>
          <w:szCs w:val="28"/>
          <w:u w:val="single"/>
          <w:lang w:eastAsia="zh-CN"/>
        </w:rPr>
        <w:t xml:space="preserve">МР  «Карабудахкентский район »     </w:t>
      </w:r>
      <w:r w:rsidR="00A4073E">
        <w:rPr>
          <w:b/>
          <w:iCs/>
          <w:sz w:val="28"/>
          <w:szCs w:val="28"/>
          <w:u w:val="single"/>
          <w:lang w:eastAsia="zh-CN"/>
        </w:rPr>
        <w:t xml:space="preserve">                        </w:t>
      </w:r>
      <w:r w:rsidR="00A4073E" w:rsidRPr="005741B1">
        <w:rPr>
          <w:b/>
          <w:iCs/>
          <w:sz w:val="28"/>
          <w:szCs w:val="28"/>
          <w:u w:val="single"/>
          <w:lang w:eastAsia="zh-CN"/>
        </w:rPr>
        <w:t xml:space="preserve">  </w:t>
      </w:r>
    </w:p>
    <w:p w:rsidR="00D01529" w:rsidRPr="007A10AC" w:rsidRDefault="00D01529" w:rsidP="00DB607F">
      <w:pPr>
        <w:pStyle w:val="ConsPlusNormal"/>
        <w:ind w:firstLine="540"/>
        <w:jc w:val="both"/>
        <w:rPr>
          <w:color w:val="000000"/>
          <w:sz w:val="28"/>
          <w:szCs w:val="28"/>
        </w:rPr>
      </w:pPr>
    </w:p>
    <w:p w:rsidR="00D01529" w:rsidRPr="00DD1D88" w:rsidRDefault="00D01529"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01529" w:rsidRPr="00DD1D88" w:rsidRDefault="00D01529" w:rsidP="0044555F">
      <w:pPr>
        <w:pStyle w:val="ConsPlusNormal"/>
        <w:ind w:firstLine="540"/>
        <w:jc w:val="both"/>
        <w:rPr>
          <w:color w:val="000000"/>
          <w:sz w:val="28"/>
          <w:szCs w:val="28"/>
          <w:shd w:val="clear" w:color="auto" w:fill="F1C100"/>
        </w:rPr>
      </w:pP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93284A" w:rsidRDefault="00D01529" w:rsidP="0044555F">
      <w:pPr>
        <w:pStyle w:val="ConsPlusNormal"/>
        <w:ind w:firstLine="567"/>
        <w:jc w:val="both"/>
        <w:rPr>
          <w:sz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w:t>
      </w:r>
      <w:r w:rsidR="0093284A">
        <w:rPr>
          <w:sz w:val="28"/>
        </w:rPr>
        <w:t xml:space="preserve">анспорте и в дорожном хозяйстве </w:t>
      </w:r>
      <w:r w:rsidRPr="00DB607F">
        <w:rPr>
          <w:sz w:val="28"/>
        </w:rPr>
        <w:t>в</w:t>
      </w:r>
      <w:r w:rsidR="0093284A">
        <w:rPr>
          <w:iCs/>
          <w:sz w:val="28"/>
          <w:szCs w:val="28"/>
          <w:lang w:eastAsia="zh-CN"/>
        </w:rPr>
        <w:t>МР«Карабудахкентский р</w:t>
      </w:r>
      <w:r w:rsidR="0093284A" w:rsidRPr="0093284A">
        <w:rPr>
          <w:iCs/>
          <w:sz w:val="28"/>
          <w:szCs w:val="28"/>
          <w:lang w:eastAsia="zh-CN"/>
        </w:rPr>
        <w:t xml:space="preserve">айон »                               </w:t>
      </w:r>
    </w:p>
    <w:p w:rsidR="00D01529" w:rsidRPr="00DD1D88" w:rsidRDefault="00D01529" w:rsidP="0044555F">
      <w:pPr>
        <w:pStyle w:val="ConsPlusNormal"/>
        <w:ind w:firstLine="567"/>
        <w:jc w:val="both"/>
        <w:rPr>
          <w:sz w:val="28"/>
          <w:szCs w:val="28"/>
        </w:rPr>
      </w:pPr>
      <w:r w:rsidRPr="00BD0ADE">
        <w:rPr>
          <w:color w:val="FF0000"/>
          <w:sz w:val="28"/>
          <w:szCs w:val="28"/>
          <w:vertAlign w:val="superscript"/>
        </w:rPr>
        <w:t>1</w:t>
      </w:r>
      <w:r w:rsidRPr="00DD1D88">
        <w:rPr>
          <w:sz w:val="28"/>
          <w:szCs w:val="28"/>
        </w:rPr>
        <w:t>устанавливаются следующие индикативные показатели:</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проведенных плановых контрольных мероприятий;</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8E2105" w:rsidRDefault="008E2105"/>
    <w:p w:rsidR="008E2105" w:rsidRPr="008E2105" w:rsidRDefault="008E2105" w:rsidP="008E2105"/>
    <w:p w:rsidR="008E2105" w:rsidRPr="008E2105" w:rsidRDefault="008E2105" w:rsidP="008E2105"/>
    <w:p w:rsidR="008E2105" w:rsidRPr="008E2105" w:rsidRDefault="008E2105" w:rsidP="008E2105"/>
    <w:p w:rsidR="008E2105" w:rsidRPr="008E2105" w:rsidRDefault="008E2105" w:rsidP="008E2105"/>
    <w:p w:rsidR="008E2105" w:rsidRPr="008E2105" w:rsidRDefault="008E2105" w:rsidP="008E2105"/>
    <w:p w:rsidR="008E2105" w:rsidRPr="008E2105" w:rsidRDefault="008E2105" w:rsidP="008E2105"/>
    <w:p w:rsidR="008E2105" w:rsidRPr="008E2105" w:rsidRDefault="008E2105" w:rsidP="008E2105"/>
    <w:p w:rsidR="008E2105" w:rsidRDefault="008E2105" w:rsidP="008E2105"/>
    <w:p w:rsidR="008E2105" w:rsidRDefault="008E2105" w:rsidP="008E2105"/>
    <w:p w:rsidR="00D01529" w:rsidRPr="008E2105" w:rsidRDefault="008E2105" w:rsidP="008E2105">
      <w:pPr>
        <w:tabs>
          <w:tab w:val="left" w:pos="1980"/>
        </w:tabs>
      </w:pPr>
      <w:r>
        <w:tab/>
      </w:r>
    </w:p>
    <w:sectPr w:rsidR="00D01529" w:rsidRPr="008E2105" w:rsidSect="00425AAD">
      <w:type w:val="continuous"/>
      <w:pgSz w:w="11906" w:h="16838"/>
      <w:pgMar w:top="567" w:right="567"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11" w:rsidRDefault="00B97511" w:rsidP="0044555F">
      <w:r>
        <w:separator/>
      </w:r>
    </w:p>
  </w:endnote>
  <w:endnote w:type="continuationSeparator" w:id="0">
    <w:p w:rsidR="00B97511" w:rsidRDefault="00B9751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11" w:rsidRDefault="00B97511" w:rsidP="0044555F">
      <w:r>
        <w:separator/>
      </w:r>
    </w:p>
  </w:footnote>
  <w:footnote w:type="continuationSeparator" w:id="0">
    <w:p w:rsidR="00B97511" w:rsidRDefault="00B97511" w:rsidP="0044555F">
      <w:r>
        <w:continuationSeparator/>
      </w:r>
    </w:p>
  </w:footnote>
  <w:footnote w:id="1">
    <w:p w:rsidR="00A235B0" w:rsidRPr="00A510E0" w:rsidRDefault="00A235B0" w:rsidP="0044555F">
      <w:pPr>
        <w:pStyle w:val="af0"/>
        <w:ind w:firstLine="567"/>
        <w:jc w:val="both"/>
        <w:rPr>
          <w:color w:val="FF0000"/>
        </w:rPr>
      </w:pPr>
      <w:r w:rsidRPr="00A510E0">
        <w:rPr>
          <w:rStyle w:val="a5"/>
          <w:rFonts w:ascii="Times New Roman" w:hAnsi="Times New Roman"/>
          <w:color w:val="FF0000"/>
        </w:rPr>
        <w:footnoteRef/>
      </w:r>
      <w:r w:rsidRPr="00A510E0">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A235B0" w:rsidRDefault="00A235B0" w:rsidP="0044555F">
      <w:pPr>
        <w:pStyle w:val="af0"/>
        <w:ind w:firstLine="567"/>
        <w:jc w:val="both"/>
      </w:pPr>
      <w:r w:rsidRPr="00A510E0">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2">
    <w:p w:rsidR="00A235B0" w:rsidRDefault="00A235B0" w:rsidP="0044555F">
      <w:pPr>
        <w:pStyle w:val="af0"/>
        <w:ind w:firstLine="567"/>
        <w:jc w:val="both"/>
      </w:pPr>
      <w:r w:rsidRPr="00A510E0">
        <w:rPr>
          <w:rStyle w:val="a5"/>
          <w:rFonts w:ascii="Times New Roman" w:hAnsi="Times New Roman"/>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A235B0" w:rsidRDefault="00A235B0" w:rsidP="00A510E0">
      <w:pPr>
        <w:pStyle w:val="af0"/>
        <w:ind w:firstLine="567"/>
        <w:jc w:val="both"/>
      </w:pPr>
      <w:r w:rsidRPr="00A510E0">
        <w:rPr>
          <w:rStyle w:val="a5"/>
          <w:rFonts w:ascii="Times New Roman" w:hAnsi="Times New Roman"/>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4">
    <w:p w:rsidR="00A235B0" w:rsidRPr="009F074C" w:rsidRDefault="00A235B0" w:rsidP="0044555F">
      <w:pPr>
        <w:pStyle w:val="af0"/>
        <w:ind w:firstLine="567"/>
        <w:jc w:val="both"/>
        <w:rPr>
          <w:color w:val="FF0000"/>
        </w:rPr>
      </w:pPr>
      <w:r w:rsidRPr="003F7E44">
        <w:rPr>
          <w:rStyle w:val="a5"/>
          <w:color w:val="FF0000"/>
        </w:rPr>
        <w:footnoteRef/>
      </w:r>
      <w:r w:rsidRPr="009F074C">
        <w:rPr>
          <w:color w:val="FF0000"/>
        </w:rPr>
        <w:t>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w:t>
      </w:r>
      <w:r>
        <w:rPr>
          <w:color w:val="FF0000"/>
        </w:rPr>
        <w:t xml:space="preserve"> </w:t>
      </w:r>
      <w:r w:rsidRPr="009F074C">
        <w:rPr>
          <w:color w:val="FF0000"/>
        </w:rPr>
        <w:t xml:space="preserve">№ 248-ФЗ, при этом проведение информирования и консультирования обязательно. </w:t>
      </w:r>
    </w:p>
    <w:p w:rsidR="00A235B0" w:rsidRDefault="00A235B0" w:rsidP="0044555F">
      <w:pPr>
        <w:pStyle w:val="af0"/>
        <w:ind w:firstLine="567"/>
        <w:jc w:val="both"/>
      </w:pPr>
      <w:r w:rsidRPr="009F074C">
        <w:rPr>
          <w:color w:val="FF0000"/>
        </w:rPr>
        <w:t>Пунктами 3 и 6 части 1 статьи 45</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мер</w:t>
      </w:r>
      <w:r>
        <w:rPr>
          <w:color w:val="FF0000"/>
        </w:rPr>
        <w:t xml:space="preserve">, </w:t>
      </w:r>
      <w:r w:rsidRPr="009F074C">
        <w:rPr>
          <w:color w:val="FF0000"/>
          <w:u w:val="single"/>
        </w:rPr>
        <w:t>может</w:t>
      </w:r>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r w:rsidRPr="009F074C">
        <w:rPr>
          <w:color w:val="FF0000"/>
          <w:u w:val="single"/>
        </w:rPr>
        <w:t>самообследование</w:t>
      </w:r>
      <w:r w:rsidRPr="009F074C">
        <w:rPr>
          <w:color w:val="FF0000"/>
        </w:rPr>
        <w:t xml:space="preserve"> (статьи 48 и 51 Федерального закона № 248-</w:t>
      </w:r>
      <w:r w:rsidRPr="003F7E44">
        <w:rPr>
          <w:color w:val="FF0000"/>
        </w:rPr>
        <w:t>ФЗ).</w:t>
      </w:r>
    </w:p>
  </w:footnote>
  <w:footnote w:id="5">
    <w:p w:rsidR="00A235B0" w:rsidRDefault="00A235B0" w:rsidP="0044555F">
      <w:pPr>
        <w:pStyle w:val="af0"/>
        <w:ind w:firstLine="567"/>
        <w:jc w:val="both"/>
      </w:pPr>
      <w:r w:rsidRPr="00FA6665">
        <w:rPr>
          <w:rStyle w:val="a5"/>
          <w:rFonts w:ascii="Times New Roman" w:hAnsi="Times New Roman"/>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6">
    <w:p w:rsidR="00A235B0" w:rsidRDefault="00A235B0" w:rsidP="0044555F">
      <w:pPr>
        <w:pStyle w:val="af0"/>
        <w:ind w:firstLine="567"/>
        <w:jc w:val="both"/>
      </w:pPr>
      <w:r w:rsidRPr="00FA6665">
        <w:rPr>
          <w:rStyle w:val="a5"/>
          <w:rFonts w:ascii="Times New Roman" w:hAnsi="Times New Roman"/>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7">
    <w:p w:rsidR="00A235B0" w:rsidRDefault="00A235B0" w:rsidP="0044555F">
      <w:pPr>
        <w:pStyle w:val="af0"/>
        <w:ind w:firstLine="567"/>
        <w:jc w:val="both"/>
      </w:pPr>
      <w:r w:rsidRPr="00FA6665">
        <w:rPr>
          <w:rStyle w:val="a5"/>
          <w:rFonts w:ascii="Times New Roman" w:hAnsi="Times New Roman"/>
          <w:color w:val="FF0000"/>
        </w:rPr>
        <w:footnoteRef/>
      </w:r>
      <w:r w:rsidRPr="00FA6665">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w:t>
      </w:r>
      <w:r>
        <w:rPr>
          <w:color w:val="FF0000"/>
        </w:rPr>
        <w:t xml:space="preserve"> статьи 50 Федерального закона</w:t>
      </w:r>
      <w:r w:rsidRPr="00FA6665">
        <w:rPr>
          <w:color w:val="FF0000"/>
        </w:rPr>
        <w:t xml:space="preserve">  № 248-ФЗ).</w:t>
      </w:r>
    </w:p>
  </w:footnote>
  <w:footnote w:id="8">
    <w:p w:rsidR="00A235B0" w:rsidRDefault="00A235B0" w:rsidP="00452C8C">
      <w:pPr>
        <w:pStyle w:val="af0"/>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r>
        <w:rPr>
          <w:color w:val="FF0000"/>
        </w:rPr>
        <w:t xml:space="preserve"> № 248-ФЗ</w:t>
      </w:r>
      <w:r w:rsidRPr="00D51060">
        <w:rPr>
          <w:color w:val="FF0000"/>
        </w:rPr>
        <w:t>.</w:t>
      </w:r>
    </w:p>
  </w:footnote>
  <w:footnote w:id="9">
    <w:p w:rsidR="00A235B0" w:rsidRDefault="00A235B0" w:rsidP="0044555F">
      <w:pPr>
        <w:pStyle w:val="af0"/>
        <w:ind w:firstLine="567"/>
        <w:jc w:val="both"/>
      </w:pPr>
      <w:r w:rsidRPr="00FA6665">
        <w:rPr>
          <w:rStyle w:val="a5"/>
          <w:rFonts w:ascii="Times New Roman" w:hAnsi="Times New Roman"/>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0">
    <w:p w:rsidR="00A235B0" w:rsidRDefault="00A235B0" w:rsidP="00FA6665">
      <w:pPr>
        <w:widowControl/>
        <w:autoSpaceDE w:val="0"/>
        <w:autoSpaceDN w:val="0"/>
        <w:adjustRightInd w:val="0"/>
        <w:ind w:firstLine="567"/>
        <w:jc w:val="both"/>
      </w:pPr>
      <w:r w:rsidRPr="00FA6665">
        <w:rPr>
          <w:rStyle w:val="a5"/>
          <w:rFonts w:ascii="Times New Roman" w:hAnsi="Times New Roman"/>
          <w:color w:val="FF0000"/>
        </w:rPr>
        <w:footnoteRef/>
      </w:r>
      <w:r w:rsidRPr="00BD0ADE">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1">
    <w:p w:rsidR="00A235B0" w:rsidRDefault="00A235B0" w:rsidP="0044555F">
      <w:pPr>
        <w:pStyle w:val="af0"/>
        <w:ind w:firstLine="567"/>
        <w:jc w:val="both"/>
      </w:pPr>
      <w:r w:rsidRPr="00FA6665">
        <w:rPr>
          <w:rStyle w:val="a5"/>
          <w:rFonts w:ascii="Times New Roman" w:hAnsi="Times New Roman"/>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2">
    <w:p w:rsidR="00A235B0" w:rsidRDefault="00A235B0" w:rsidP="0044555F">
      <w:pPr>
        <w:pStyle w:val="af0"/>
        <w:ind w:firstLine="567"/>
        <w:jc w:val="both"/>
      </w:pPr>
      <w:r w:rsidRPr="00E553C2">
        <w:rPr>
          <w:rStyle w:val="a5"/>
          <w:rFonts w:ascii="Times New Roman" w:hAnsi="Times New Roman"/>
          <w:color w:val="FF0000"/>
        </w:rPr>
        <w:footnoteRef/>
      </w:r>
      <w:r w:rsidRPr="00E553C2">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3">
    <w:p w:rsidR="00A235B0" w:rsidRDefault="00A235B0" w:rsidP="0044555F">
      <w:pPr>
        <w:pStyle w:val="af0"/>
        <w:ind w:firstLine="567"/>
        <w:jc w:val="both"/>
      </w:pPr>
      <w:r w:rsidRPr="00E553C2">
        <w:rPr>
          <w:rStyle w:val="a5"/>
          <w:rFonts w:ascii="Times New Roman" w:hAnsi="Times New Roman"/>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4">
    <w:p w:rsidR="00A235B0" w:rsidRPr="00E553C2" w:rsidRDefault="00A235B0" w:rsidP="0044555F">
      <w:pPr>
        <w:pStyle w:val="af0"/>
        <w:ind w:firstLine="567"/>
        <w:jc w:val="both"/>
        <w:rPr>
          <w:color w:val="FF0000"/>
        </w:rPr>
      </w:pPr>
      <w:r w:rsidRPr="00E553C2">
        <w:rPr>
          <w:rStyle w:val="a5"/>
          <w:rFonts w:ascii="Times New Roman" w:hAnsi="Times New Roman"/>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A235B0" w:rsidRDefault="00A235B0" w:rsidP="0044555F">
      <w:pPr>
        <w:pStyle w:val="af0"/>
        <w:ind w:firstLine="567"/>
        <w:jc w:val="both"/>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Pr>
          <w:color w:val="FF0000"/>
        </w:rPr>
        <w:t xml:space="preserve"> </w:t>
      </w:r>
      <w:r w:rsidRPr="00E553C2">
        <w:rPr>
          <w:color w:val="FF0000"/>
        </w:rPr>
        <w:t>объектов контроля, отнесенных к определенным категориям риска причинения вреда (ущерба) охраняемым законом ценностям.</w:t>
      </w:r>
    </w:p>
  </w:footnote>
  <w:footnote w:id="15">
    <w:p w:rsidR="00A235B0" w:rsidRDefault="00A235B0" w:rsidP="0044555F">
      <w:pPr>
        <w:pStyle w:val="af0"/>
        <w:ind w:firstLine="567"/>
        <w:jc w:val="both"/>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6">
    <w:p w:rsidR="00A235B0" w:rsidRDefault="00A235B0" w:rsidP="0044555F">
      <w:pPr>
        <w:pStyle w:val="af0"/>
        <w:ind w:firstLine="567"/>
        <w:jc w:val="both"/>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7">
    <w:p w:rsidR="00A235B0" w:rsidRPr="00E553C2" w:rsidRDefault="00A235B0" w:rsidP="0044555F">
      <w:pPr>
        <w:pStyle w:val="af0"/>
        <w:ind w:firstLine="567"/>
        <w:jc w:val="both"/>
        <w:rPr>
          <w:color w:val="FF0000"/>
        </w:rPr>
      </w:pPr>
      <w:r w:rsidRPr="00E553C2">
        <w:rPr>
          <w:rStyle w:val="a5"/>
          <w:rFonts w:ascii="Times New Roman" w:hAnsi="Times New Roman"/>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w:t>
      </w:r>
      <w:r>
        <w:rPr>
          <w:color w:val="FF0000"/>
        </w:rPr>
        <w:t xml:space="preserve"> </w:t>
      </w:r>
      <w:r w:rsidRPr="00E553C2">
        <w:rPr>
          <w:color w:val="FF0000"/>
        </w:rPr>
        <w:t>№ 248-ФЗ.</w:t>
      </w:r>
    </w:p>
    <w:p w:rsidR="00A235B0" w:rsidRPr="00E553C2" w:rsidRDefault="00A235B0" w:rsidP="0044555F">
      <w:pPr>
        <w:pStyle w:val="af0"/>
        <w:ind w:firstLine="567"/>
        <w:jc w:val="both"/>
        <w:rPr>
          <w:color w:val="FF0000"/>
        </w:rPr>
      </w:pPr>
      <w:r w:rsidRPr="00E553C2">
        <w:rPr>
          <w:color w:val="FF0000"/>
        </w:rPr>
        <w:t>Положением могут также быть предусмотрены:</w:t>
      </w:r>
    </w:p>
    <w:p w:rsidR="00A235B0" w:rsidRPr="00E553C2" w:rsidRDefault="00A235B0" w:rsidP="0044555F">
      <w:pPr>
        <w:pStyle w:val="af0"/>
        <w:ind w:firstLine="567"/>
        <w:jc w:val="both"/>
        <w:rPr>
          <w:color w:val="FF0000"/>
        </w:rPr>
      </w:pPr>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
    <w:p w:rsidR="00A235B0" w:rsidRDefault="00A235B0" w:rsidP="0044555F">
      <w:pPr>
        <w:pStyle w:val="af0"/>
        <w:ind w:firstLine="567"/>
        <w:jc w:val="both"/>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8">
    <w:p w:rsidR="00A235B0" w:rsidRDefault="00A235B0" w:rsidP="0044555F">
      <w:pPr>
        <w:pStyle w:val="af0"/>
        <w:ind w:firstLine="567"/>
        <w:jc w:val="both"/>
      </w:pPr>
      <w:r w:rsidRPr="003F4B5E">
        <w:rPr>
          <w:rStyle w:val="a5"/>
          <w:rFonts w:ascii="Times New Roman" w:hAnsi="Times New Roman"/>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9">
    <w:p w:rsidR="00A235B0" w:rsidRPr="00C8133A" w:rsidRDefault="00A235B0" w:rsidP="00C8133A">
      <w:pPr>
        <w:pStyle w:val="af0"/>
        <w:ind w:firstLine="567"/>
        <w:jc w:val="both"/>
        <w:rPr>
          <w:color w:val="FF0000"/>
        </w:rPr>
      </w:pPr>
      <w:r w:rsidRPr="00BD0ADE">
        <w:rPr>
          <w:rStyle w:val="a5"/>
          <w:rFonts w:ascii="Times New Roman" w:hAnsi="Times New Roman"/>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rsidR="00A235B0" w:rsidRDefault="00A235B0" w:rsidP="00C8133A">
      <w:pPr>
        <w:pStyle w:val="af0"/>
        <w:ind w:firstLine="567"/>
        <w:jc w:val="both"/>
      </w:pPr>
    </w:p>
  </w:footnote>
  <w:footnote w:id="20">
    <w:p w:rsidR="00A235B0" w:rsidRPr="00840CCB" w:rsidRDefault="00A235B0" w:rsidP="00840CCB">
      <w:pPr>
        <w:pStyle w:val="af0"/>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A235B0" w:rsidRDefault="00A235B0" w:rsidP="00840CCB">
      <w:pPr>
        <w:pStyle w:val="af0"/>
        <w:ind w:firstLine="567"/>
        <w:jc w:val="both"/>
      </w:pPr>
    </w:p>
  </w:footnote>
  <w:footnote w:id="21">
    <w:p w:rsidR="00A235B0" w:rsidRPr="00840CCB" w:rsidRDefault="00A235B0" w:rsidP="00840CCB">
      <w:pPr>
        <w:pStyle w:val="af0"/>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A235B0" w:rsidRDefault="00A235B0" w:rsidP="00840CCB">
      <w:pPr>
        <w:pStyle w:val="af0"/>
        <w:ind w:firstLine="567"/>
        <w:jc w:val="both"/>
      </w:pPr>
    </w:p>
  </w:footnote>
  <w:footnote w:id="22">
    <w:p w:rsidR="00A235B0" w:rsidRPr="009B1EA3" w:rsidRDefault="00A235B0" w:rsidP="00DB4821">
      <w:pPr>
        <w:pStyle w:val="af0"/>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r>
        <w:rPr>
          <w:color w:val="FF0000"/>
        </w:rPr>
        <w:t xml:space="preserve">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 но их наличие не является обязательным. Обязательность с 1 марта 2022 года с момента вступления в силу статьи 30 Федерального закона №248-ФЗ. </w:t>
      </w:r>
    </w:p>
    <w:p w:rsidR="00A235B0" w:rsidRPr="00840CCB" w:rsidRDefault="00A235B0" w:rsidP="00840CCB">
      <w:pPr>
        <w:pStyle w:val="af0"/>
        <w:ind w:firstLine="567"/>
        <w:jc w:val="both"/>
        <w:rPr>
          <w:color w:val="FF0000"/>
        </w:rPr>
      </w:pPr>
    </w:p>
    <w:p w:rsidR="00A235B0" w:rsidRDefault="00A235B0" w:rsidP="00840CCB">
      <w:pPr>
        <w:pStyle w:val="af0"/>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B0" w:rsidRPr="006830B9" w:rsidRDefault="00A235B0">
    <w:pPr>
      <w:pStyle w:val="aa"/>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93DED">
      <w:rPr>
        <w:rFonts w:ascii="Times New Roman" w:hAnsi="Times New Roman"/>
        <w:noProof/>
      </w:rPr>
      <w:t>5</w:t>
    </w:r>
    <w:r w:rsidRPr="006830B9">
      <w:rPr>
        <w:rFonts w:ascii="Times New Roman" w:hAnsi="Times New Roman"/>
      </w:rPr>
      <w:fldChar w:fldCharType="end"/>
    </w:r>
  </w:p>
  <w:p w:rsidR="00A235B0" w:rsidRDefault="00A235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6AE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3674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2E43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AE1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067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816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54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ECD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90F7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1A2B94"/>
    <w:lvl w:ilvl="0">
      <w:start w:val="1"/>
      <w:numFmt w:val="bullet"/>
      <w:lvlText w:val=""/>
      <w:lvlJc w:val="left"/>
      <w:pPr>
        <w:tabs>
          <w:tab w:val="num" w:pos="360"/>
        </w:tabs>
        <w:ind w:left="360" w:hanging="360"/>
      </w:pPr>
      <w:rPr>
        <w:rFonts w:ascii="Symbol" w:hAnsi="Symbol" w:hint="default"/>
      </w:rPr>
    </w:lvl>
  </w:abstractNum>
  <w:abstractNum w:abstractNumId="1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9220172"/>
    <w:multiLevelType w:val="hybridMultilevel"/>
    <w:tmpl w:val="71D6A51E"/>
    <w:lvl w:ilvl="0" w:tplc="BF803FEA">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18827140"/>
    <w:multiLevelType w:val="hybridMultilevel"/>
    <w:tmpl w:val="71D6A51E"/>
    <w:lvl w:ilvl="0" w:tplc="BF803FEA">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7"/>
  </w:num>
  <w:num w:numId="2">
    <w:abstractNumId w:val="15"/>
  </w:num>
  <w:num w:numId="3">
    <w:abstractNumId w:val="10"/>
  </w:num>
  <w:num w:numId="4">
    <w:abstractNumId w:val="13"/>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38C1"/>
    <w:rsid w:val="00016933"/>
    <w:rsid w:val="00023780"/>
    <w:rsid w:val="00025341"/>
    <w:rsid w:val="00032F31"/>
    <w:rsid w:val="00041EE1"/>
    <w:rsid w:val="00041F76"/>
    <w:rsid w:val="0004250F"/>
    <w:rsid w:val="0005003A"/>
    <w:rsid w:val="00052760"/>
    <w:rsid w:val="00060CEC"/>
    <w:rsid w:val="000619F6"/>
    <w:rsid w:val="00067779"/>
    <w:rsid w:val="00095577"/>
    <w:rsid w:val="000B17DF"/>
    <w:rsid w:val="000C0051"/>
    <w:rsid w:val="000D327E"/>
    <w:rsid w:val="000E1E13"/>
    <w:rsid w:val="000E7BBF"/>
    <w:rsid w:val="0010081B"/>
    <w:rsid w:val="0010268D"/>
    <w:rsid w:val="00126DB2"/>
    <w:rsid w:val="001270AF"/>
    <w:rsid w:val="00127713"/>
    <w:rsid w:val="00130B6D"/>
    <w:rsid w:val="0013595F"/>
    <w:rsid w:val="00147A6E"/>
    <w:rsid w:val="00153D91"/>
    <w:rsid w:val="00161335"/>
    <w:rsid w:val="00161B02"/>
    <w:rsid w:val="0017275F"/>
    <w:rsid w:val="001864CB"/>
    <w:rsid w:val="0019595C"/>
    <w:rsid w:val="00196E9E"/>
    <w:rsid w:val="001A5E19"/>
    <w:rsid w:val="001C182F"/>
    <w:rsid w:val="001D1CDC"/>
    <w:rsid w:val="001D1D3E"/>
    <w:rsid w:val="001E2A5D"/>
    <w:rsid w:val="002011C8"/>
    <w:rsid w:val="002046EA"/>
    <w:rsid w:val="00205257"/>
    <w:rsid w:val="00206D11"/>
    <w:rsid w:val="00240FE5"/>
    <w:rsid w:val="0024234A"/>
    <w:rsid w:val="00244B32"/>
    <w:rsid w:val="00253A08"/>
    <w:rsid w:val="002561F8"/>
    <w:rsid w:val="002568D6"/>
    <w:rsid w:val="00261354"/>
    <w:rsid w:val="00263780"/>
    <w:rsid w:val="002B10D1"/>
    <w:rsid w:val="002B6764"/>
    <w:rsid w:val="002F6117"/>
    <w:rsid w:val="003038DA"/>
    <w:rsid w:val="00305566"/>
    <w:rsid w:val="003064D6"/>
    <w:rsid w:val="003131F5"/>
    <w:rsid w:val="0032462E"/>
    <w:rsid w:val="00326A5D"/>
    <w:rsid w:val="00331C44"/>
    <w:rsid w:val="00336E3C"/>
    <w:rsid w:val="003441DE"/>
    <w:rsid w:val="003633A9"/>
    <w:rsid w:val="003658EB"/>
    <w:rsid w:val="00366422"/>
    <w:rsid w:val="0037095E"/>
    <w:rsid w:val="003A59A7"/>
    <w:rsid w:val="003B44BE"/>
    <w:rsid w:val="003B4B63"/>
    <w:rsid w:val="003E33D2"/>
    <w:rsid w:val="003F1B80"/>
    <w:rsid w:val="003F34B9"/>
    <w:rsid w:val="003F4B5E"/>
    <w:rsid w:val="003F7E44"/>
    <w:rsid w:val="00422B33"/>
    <w:rsid w:val="00425AAD"/>
    <w:rsid w:val="0044555F"/>
    <w:rsid w:val="00452C8C"/>
    <w:rsid w:val="004534F0"/>
    <w:rsid w:val="00472A8B"/>
    <w:rsid w:val="0047727C"/>
    <w:rsid w:val="00482014"/>
    <w:rsid w:val="004915DD"/>
    <w:rsid w:val="00491ED6"/>
    <w:rsid w:val="0049714D"/>
    <w:rsid w:val="004B2405"/>
    <w:rsid w:val="004B7DAB"/>
    <w:rsid w:val="004F0C67"/>
    <w:rsid w:val="004F53F8"/>
    <w:rsid w:val="0050349F"/>
    <w:rsid w:val="00507E07"/>
    <w:rsid w:val="00511360"/>
    <w:rsid w:val="00511940"/>
    <w:rsid w:val="0052413D"/>
    <w:rsid w:val="0053064B"/>
    <w:rsid w:val="00553B56"/>
    <w:rsid w:val="00561CE5"/>
    <w:rsid w:val="005741B1"/>
    <w:rsid w:val="00574784"/>
    <w:rsid w:val="00581C65"/>
    <w:rsid w:val="005838B0"/>
    <w:rsid w:val="005A2F8D"/>
    <w:rsid w:val="005A497E"/>
    <w:rsid w:val="005C710C"/>
    <w:rsid w:val="005E7F08"/>
    <w:rsid w:val="005F5A0B"/>
    <w:rsid w:val="00605500"/>
    <w:rsid w:val="006059DA"/>
    <w:rsid w:val="00612829"/>
    <w:rsid w:val="0061396D"/>
    <w:rsid w:val="00617BDA"/>
    <w:rsid w:val="00621238"/>
    <w:rsid w:val="006229DC"/>
    <w:rsid w:val="0064308A"/>
    <w:rsid w:val="0065122C"/>
    <w:rsid w:val="0065743B"/>
    <w:rsid w:val="00674AAD"/>
    <w:rsid w:val="006830B9"/>
    <w:rsid w:val="006B2AC8"/>
    <w:rsid w:val="006E742E"/>
    <w:rsid w:val="00705452"/>
    <w:rsid w:val="00726A0A"/>
    <w:rsid w:val="007667F8"/>
    <w:rsid w:val="007731D7"/>
    <w:rsid w:val="007938A0"/>
    <w:rsid w:val="007A10AC"/>
    <w:rsid w:val="007B5E12"/>
    <w:rsid w:val="007B7E6D"/>
    <w:rsid w:val="007E4B01"/>
    <w:rsid w:val="007F7939"/>
    <w:rsid w:val="00804677"/>
    <w:rsid w:val="008125B9"/>
    <w:rsid w:val="008137CC"/>
    <w:rsid w:val="008142E9"/>
    <w:rsid w:val="00822794"/>
    <w:rsid w:val="0082304F"/>
    <w:rsid w:val="008358DD"/>
    <w:rsid w:val="00840CCB"/>
    <w:rsid w:val="00841F8F"/>
    <w:rsid w:val="00854D54"/>
    <w:rsid w:val="00875C99"/>
    <w:rsid w:val="00887460"/>
    <w:rsid w:val="008940AB"/>
    <w:rsid w:val="00896103"/>
    <w:rsid w:val="008B5F7F"/>
    <w:rsid w:val="008B7996"/>
    <w:rsid w:val="008C7356"/>
    <w:rsid w:val="008D03CE"/>
    <w:rsid w:val="008E2105"/>
    <w:rsid w:val="008E240C"/>
    <w:rsid w:val="008F1572"/>
    <w:rsid w:val="008F4B23"/>
    <w:rsid w:val="00903BC0"/>
    <w:rsid w:val="00905299"/>
    <w:rsid w:val="00907996"/>
    <w:rsid w:val="0093284A"/>
    <w:rsid w:val="00944563"/>
    <w:rsid w:val="009445E0"/>
    <w:rsid w:val="0095115F"/>
    <w:rsid w:val="00951E99"/>
    <w:rsid w:val="00953632"/>
    <w:rsid w:val="009615C9"/>
    <w:rsid w:val="009723E8"/>
    <w:rsid w:val="009A4DD4"/>
    <w:rsid w:val="009B1869"/>
    <w:rsid w:val="009B1EA3"/>
    <w:rsid w:val="009B2B89"/>
    <w:rsid w:val="009E2BBF"/>
    <w:rsid w:val="009E7687"/>
    <w:rsid w:val="009F074C"/>
    <w:rsid w:val="009F172D"/>
    <w:rsid w:val="009F7A7B"/>
    <w:rsid w:val="00A00EF6"/>
    <w:rsid w:val="00A05549"/>
    <w:rsid w:val="00A15A7C"/>
    <w:rsid w:val="00A235B0"/>
    <w:rsid w:val="00A253C9"/>
    <w:rsid w:val="00A31DF4"/>
    <w:rsid w:val="00A37FDB"/>
    <w:rsid w:val="00A4073E"/>
    <w:rsid w:val="00A510E0"/>
    <w:rsid w:val="00A616E5"/>
    <w:rsid w:val="00A64CAC"/>
    <w:rsid w:val="00A64CD4"/>
    <w:rsid w:val="00A73A97"/>
    <w:rsid w:val="00A9197C"/>
    <w:rsid w:val="00A96262"/>
    <w:rsid w:val="00AB1888"/>
    <w:rsid w:val="00AB26ED"/>
    <w:rsid w:val="00AB2BEF"/>
    <w:rsid w:val="00AC01E6"/>
    <w:rsid w:val="00AD1CE4"/>
    <w:rsid w:val="00AD1F9F"/>
    <w:rsid w:val="00AE5C7C"/>
    <w:rsid w:val="00B27665"/>
    <w:rsid w:val="00B31255"/>
    <w:rsid w:val="00B36E7B"/>
    <w:rsid w:val="00B41A69"/>
    <w:rsid w:val="00B5388B"/>
    <w:rsid w:val="00B56F10"/>
    <w:rsid w:val="00B72033"/>
    <w:rsid w:val="00B74C00"/>
    <w:rsid w:val="00B92362"/>
    <w:rsid w:val="00B92B36"/>
    <w:rsid w:val="00B956BF"/>
    <w:rsid w:val="00B97511"/>
    <w:rsid w:val="00BC7C44"/>
    <w:rsid w:val="00BD0ADE"/>
    <w:rsid w:val="00BD1472"/>
    <w:rsid w:val="00BD69C5"/>
    <w:rsid w:val="00C00D3E"/>
    <w:rsid w:val="00C04BA6"/>
    <w:rsid w:val="00C30867"/>
    <w:rsid w:val="00C3536B"/>
    <w:rsid w:val="00C43C3A"/>
    <w:rsid w:val="00C449E9"/>
    <w:rsid w:val="00C5023C"/>
    <w:rsid w:val="00C5024F"/>
    <w:rsid w:val="00C8133A"/>
    <w:rsid w:val="00C925A8"/>
    <w:rsid w:val="00CA1104"/>
    <w:rsid w:val="00CA2308"/>
    <w:rsid w:val="00CB5653"/>
    <w:rsid w:val="00CC7BAF"/>
    <w:rsid w:val="00CD0DA4"/>
    <w:rsid w:val="00CE2B86"/>
    <w:rsid w:val="00CF14F0"/>
    <w:rsid w:val="00CF5227"/>
    <w:rsid w:val="00D01529"/>
    <w:rsid w:val="00D0636F"/>
    <w:rsid w:val="00D10FDD"/>
    <w:rsid w:val="00D124ED"/>
    <w:rsid w:val="00D23E2E"/>
    <w:rsid w:val="00D34471"/>
    <w:rsid w:val="00D353B6"/>
    <w:rsid w:val="00D51060"/>
    <w:rsid w:val="00D57509"/>
    <w:rsid w:val="00D66A60"/>
    <w:rsid w:val="00D734F8"/>
    <w:rsid w:val="00D74FAE"/>
    <w:rsid w:val="00D848E2"/>
    <w:rsid w:val="00D91317"/>
    <w:rsid w:val="00DB28A8"/>
    <w:rsid w:val="00DB3A6F"/>
    <w:rsid w:val="00DB4821"/>
    <w:rsid w:val="00DB607F"/>
    <w:rsid w:val="00DC207A"/>
    <w:rsid w:val="00DC406B"/>
    <w:rsid w:val="00DD0DEE"/>
    <w:rsid w:val="00DD1D88"/>
    <w:rsid w:val="00DE44B2"/>
    <w:rsid w:val="00DE4FF6"/>
    <w:rsid w:val="00DF3D11"/>
    <w:rsid w:val="00E05F8A"/>
    <w:rsid w:val="00E1163C"/>
    <w:rsid w:val="00E45105"/>
    <w:rsid w:val="00E553C2"/>
    <w:rsid w:val="00E57652"/>
    <w:rsid w:val="00E6207D"/>
    <w:rsid w:val="00E750A7"/>
    <w:rsid w:val="00E91A18"/>
    <w:rsid w:val="00E92A6A"/>
    <w:rsid w:val="00E952BD"/>
    <w:rsid w:val="00E95C2C"/>
    <w:rsid w:val="00EB7FBE"/>
    <w:rsid w:val="00EC4593"/>
    <w:rsid w:val="00EC4E28"/>
    <w:rsid w:val="00EC5058"/>
    <w:rsid w:val="00EE2D8B"/>
    <w:rsid w:val="00EE3C57"/>
    <w:rsid w:val="00EF246D"/>
    <w:rsid w:val="00EF6428"/>
    <w:rsid w:val="00F01CD3"/>
    <w:rsid w:val="00F15C6B"/>
    <w:rsid w:val="00F4220C"/>
    <w:rsid w:val="00F71AD8"/>
    <w:rsid w:val="00F9325B"/>
    <w:rsid w:val="00F93A18"/>
    <w:rsid w:val="00F93DED"/>
    <w:rsid w:val="00F94A04"/>
    <w:rsid w:val="00F94E5A"/>
    <w:rsid w:val="00F95BE2"/>
    <w:rsid w:val="00FA172C"/>
    <w:rsid w:val="00FA31CB"/>
    <w:rsid w:val="00FA6665"/>
    <w:rsid w:val="00FC4C56"/>
    <w:rsid w:val="00FC7131"/>
    <w:rsid w:val="00FD20FF"/>
    <w:rsid w:val="00FF64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Times New Roman"/>
      <w:b/>
      <w:sz w:val="20"/>
      <w:szCs w:val="20"/>
      <w:lang w:eastAsia="ru-RU"/>
    </w:rPr>
  </w:style>
  <w:style w:type="character" w:customStyle="1" w:styleId="20">
    <w:name w:val="Заголовок 2 Знак"/>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rsid w:val="0044555F"/>
    <w:pPr>
      <w:widowControl w:val="0"/>
      <w:ind w:firstLine="720"/>
    </w:pPr>
    <w:rPr>
      <w:rFonts w:ascii="Times New Roman" w:hAnsi="Times New Roman"/>
      <w:sz w:val="22"/>
      <w:szCs w:val="22"/>
    </w:rPr>
  </w:style>
  <w:style w:type="character" w:customStyle="1" w:styleId="ConsPlusNormal1">
    <w:name w:val="ConsPlusNormal1"/>
    <w:link w:val="ConsPlusNormal"/>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rPr>
  </w:style>
  <w:style w:type="paragraph" w:styleId="31">
    <w:name w:val="toc 3"/>
    <w:basedOn w:val="a"/>
    <w:next w:val="a"/>
    <w:link w:val="32"/>
    <w:uiPriority w:val="99"/>
    <w:rsid w:val="0044555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locked/>
    <w:rsid w:val="0044555F"/>
    <w:rPr>
      <w:rFonts w:ascii="Tahoma" w:hAnsi="Tahoma" w:cs="Times New Roman"/>
      <w:sz w:val="20"/>
      <w:szCs w:val="20"/>
      <w:lang w:eastAsia="ru-RU"/>
    </w:rPr>
  </w:style>
  <w:style w:type="paragraph" w:styleId="a8">
    <w:name w:val="List Paragraph"/>
    <w:basedOn w:val="a"/>
    <w:link w:val="14"/>
    <w:uiPriority w:val="99"/>
    <w:qFormat/>
    <w:rsid w:val="0044555F"/>
    <w:pPr>
      <w:ind w:left="720"/>
      <w:contextualSpacing/>
    </w:pPr>
    <w:rPr>
      <w:rFonts w:eastAsia="Calibri"/>
      <w:color w:val="auto"/>
    </w:rPr>
  </w:style>
  <w:style w:type="character" w:customStyle="1" w:styleId="14">
    <w:name w:val="Абзац списка Знак1"/>
    <w:link w:val="a8"/>
    <w:uiPriority w:val="99"/>
    <w:locked/>
    <w:rsid w:val="0044555F"/>
    <w:rPr>
      <w:rFonts w:ascii="Arial" w:hAnsi="Arial"/>
      <w:sz w:val="20"/>
      <w:lang w:eastAsia="ru-RU"/>
    </w:rPr>
  </w:style>
  <w:style w:type="paragraph" w:customStyle="1" w:styleId="15">
    <w:name w:val="Гиперссылка1"/>
    <w:basedOn w:val="12"/>
    <w:link w:val="a9"/>
    <w:uiPriority w:val="99"/>
    <w:rsid w:val="0044555F"/>
    <w:rPr>
      <w:color w:val="0000FF"/>
      <w:u w:val="single"/>
    </w:rPr>
  </w:style>
  <w:style w:type="character" w:styleId="a9">
    <w:name w:val="Hyperlink"/>
    <w:link w:val="15"/>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16">
    <w:name w:val="toc 1"/>
    <w:basedOn w:val="a"/>
    <w:next w:val="a"/>
    <w:link w:val="17"/>
    <w:uiPriority w:val="99"/>
    <w:rsid w:val="0044555F"/>
    <w:pPr>
      <w:widowControl/>
      <w:spacing w:after="200" w:line="276" w:lineRule="auto"/>
    </w:pPr>
    <w:rPr>
      <w:rFonts w:ascii="XO Thames" w:eastAsia="Calibri" w:hAnsi="XO Thames"/>
      <w:b/>
      <w:color w:val="auto"/>
    </w:rPr>
  </w:style>
  <w:style w:type="character" w:customStyle="1" w:styleId="17">
    <w:name w:val="Оглавление 1 Знак"/>
    <w:link w:val="16"/>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a">
    <w:name w:val="header"/>
    <w:basedOn w:val="a"/>
    <w:link w:val="ab"/>
    <w:uiPriority w:val="99"/>
    <w:rsid w:val="0044555F"/>
    <w:pPr>
      <w:tabs>
        <w:tab w:val="center" w:pos="4677"/>
        <w:tab w:val="right" w:pos="9355"/>
      </w:tabs>
    </w:pPr>
    <w:rPr>
      <w:color w:val="auto"/>
    </w:rPr>
  </w:style>
  <w:style w:type="character" w:customStyle="1" w:styleId="ab">
    <w:name w:val="Верхний колонтитул Знак"/>
    <w:link w:val="aa"/>
    <w:uiPriority w:val="99"/>
    <w:locked/>
    <w:rsid w:val="0044555F"/>
    <w:rPr>
      <w:rFonts w:ascii="Arial" w:hAnsi="Arial" w:cs="Times New Roman"/>
      <w:sz w:val="20"/>
      <w:szCs w:val="20"/>
      <w:lang w:eastAsia="ru-RU"/>
    </w:rPr>
  </w:style>
  <w:style w:type="paragraph" w:styleId="ac">
    <w:name w:val="Subtitle"/>
    <w:basedOn w:val="a"/>
    <w:next w:val="a"/>
    <w:link w:val="ad"/>
    <w:uiPriority w:val="99"/>
    <w:qFormat/>
    <w:rsid w:val="0044555F"/>
    <w:pPr>
      <w:widowControl/>
      <w:spacing w:after="200" w:line="276" w:lineRule="auto"/>
    </w:pPr>
    <w:rPr>
      <w:rFonts w:ascii="XO Thames" w:hAnsi="XO Thames"/>
      <w:i/>
      <w:color w:val="616161"/>
      <w:sz w:val="24"/>
    </w:rPr>
  </w:style>
  <w:style w:type="character" w:customStyle="1" w:styleId="ad">
    <w:name w:val="Подзаголовок Знак"/>
    <w:link w:val="ac"/>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lang w:eastAsia="ru-RU"/>
    </w:rPr>
  </w:style>
  <w:style w:type="paragraph" w:styleId="ae">
    <w:name w:val="Title"/>
    <w:basedOn w:val="a"/>
    <w:next w:val="a"/>
    <w:link w:val="af"/>
    <w:uiPriority w:val="99"/>
    <w:qFormat/>
    <w:rsid w:val="0044555F"/>
    <w:pPr>
      <w:widowControl/>
      <w:spacing w:after="200" w:line="276" w:lineRule="auto"/>
    </w:pPr>
    <w:rPr>
      <w:rFonts w:ascii="XO Thames" w:hAnsi="XO Thames"/>
      <w:b/>
      <w:color w:val="auto"/>
      <w:sz w:val="52"/>
    </w:rPr>
  </w:style>
  <w:style w:type="character" w:customStyle="1" w:styleId="af">
    <w:name w:val="Название Знак"/>
    <w:link w:val="a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sz w:val="22"/>
      <w:szCs w:val="22"/>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0">
    <w:name w:val="footnote text"/>
    <w:basedOn w:val="a"/>
    <w:link w:val="af1"/>
    <w:uiPriority w:val="99"/>
    <w:rsid w:val="0044555F"/>
    <w:pPr>
      <w:widowControl/>
      <w:suppressAutoHyphens/>
    </w:pPr>
    <w:rPr>
      <w:rFonts w:ascii="Times New Roman" w:hAnsi="Times New Roman"/>
      <w:color w:val="auto"/>
      <w:lang w:eastAsia="ar-SA"/>
    </w:rPr>
  </w:style>
  <w:style w:type="character" w:customStyle="1" w:styleId="af1">
    <w:name w:val="Текст сноски Знак"/>
    <w:link w:val="af0"/>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color w:val="605E5C"/>
      <w:shd w:val="clear" w:color="auto" w:fill="E1DFDD"/>
    </w:rPr>
  </w:style>
  <w:style w:type="character" w:styleId="af2">
    <w:name w:val="annotation reference"/>
    <w:uiPriority w:val="99"/>
    <w:semiHidden/>
    <w:rsid w:val="0044555F"/>
    <w:rPr>
      <w:rFonts w:cs="Times New Roman"/>
      <w:sz w:val="16"/>
    </w:rPr>
  </w:style>
  <w:style w:type="paragraph" w:styleId="af3">
    <w:name w:val="annotation text"/>
    <w:basedOn w:val="a"/>
    <w:link w:val="af4"/>
    <w:uiPriority w:val="99"/>
    <w:semiHidden/>
    <w:rsid w:val="0044555F"/>
    <w:rPr>
      <w:color w:val="auto"/>
    </w:rPr>
  </w:style>
  <w:style w:type="character" w:customStyle="1" w:styleId="af4">
    <w:name w:val="Текст примечания Знак"/>
    <w:link w:val="af3"/>
    <w:uiPriority w:val="99"/>
    <w:semiHidden/>
    <w:locked/>
    <w:rsid w:val="0044555F"/>
    <w:rPr>
      <w:rFonts w:ascii="Arial" w:hAnsi="Arial" w:cs="Times New Roman"/>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link w:val="af5"/>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7">
    <w:name w:val="Document Map"/>
    <w:basedOn w:val="a"/>
    <w:link w:val="af8"/>
    <w:uiPriority w:val="99"/>
    <w:semiHidden/>
    <w:rsid w:val="009B1869"/>
    <w:pPr>
      <w:shd w:val="clear" w:color="auto" w:fill="000080"/>
    </w:pPr>
    <w:rPr>
      <w:rFonts w:ascii="Tahoma" w:hAnsi="Tahoma" w:cs="Tahoma"/>
    </w:rPr>
  </w:style>
  <w:style w:type="character" w:customStyle="1" w:styleId="af8">
    <w:name w:val="Схема документа Знак"/>
    <w:link w:val="af7"/>
    <w:uiPriority w:val="99"/>
    <w:semiHidden/>
    <w:locked/>
    <w:rsid w:val="00E91A18"/>
    <w:rPr>
      <w:rFonts w:ascii="Times New Roman" w:hAnsi="Times New Roman" w:cs="Times New Roman"/>
      <w:color w:val="000000"/>
      <w:sz w:val="2"/>
    </w:rPr>
  </w:style>
  <w:style w:type="paragraph" w:customStyle="1" w:styleId="18">
    <w:name w:val="Абзац списка1"/>
    <w:basedOn w:val="a"/>
    <w:link w:val="af9"/>
    <w:uiPriority w:val="99"/>
    <w:rsid w:val="002B6764"/>
    <w:pPr>
      <w:ind w:left="720"/>
      <w:contextualSpacing/>
    </w:pPr>
    <w:rPr>
      <w:rFonts w:eastAsia="Calibri"/>
      <w:color w:val="auto"/>
    </w:rPr>
  </w:style>
  <w:style w:type="character" w:customStyle="1" w:styleId="af9">
    <w:name w:val="Абзац списка Знак"/>
    <w:link w:val="18"/>
    <w:uiPriority w:val="99"/>
    <w:locked/>
    <w:rsid w:val="002B6764"/>
    <w:rPr>
      <w:rFonts w:ascii="Arial" w:hAnsi="Arial"/>
    </w:rPr>
  </w:style>
  <w:style w:type="character" w:customStyle="1" w:styleId="afa">
    <w:name w:val="Знак Знак"/>
    <w:uiPriority w:val="99"/>
    <w:rsid w:val="00905299"/>
    <w:rPr>
      <w:rFonts w:ascii="Courier New" w:hAnsi="Courier New"/>
    </w:rPr>
  </w:style>
  <w:style w:type="character" w:customStyle="1" w:styleId="35">
    <w:name w:val="Знак Знак3"/>
    <w:uiPriority w:val="99"/>
    <w:semiHidden/>
    <w:locked/>
    <w:rsid w:val="00D124ED"/>
    <w:rPr>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4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81EEE0811B9C2EAEB08B6420BA89D5285C3DE20196BA7B53D14B0FCAF8FDC49C19012E0D7U1y1H" TargetMode="Externa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consultantplus://offline/ref=1D4E32A31A176726FF77A9EFC32AC1AADF181EEE0811B9C2EAEB08B6420BA89D5285C3DE201965A7B53D14B0FCAF8FDC49C19012E0D7U1y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EC90-D8C2-41A0-92B9-E66EFD88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10625</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71052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Comp</cp:lastModifiedBy>
  <cp:revision>123</cp:revision>
  <cp:lastPrinted>2021-11-30T05:26:00Z</cp:lastPrinted>
  <dcterms:created xsi:type="dcterms:W3CDTF">2021-07-12T09:25:00Z</dcterms:created>
  <dcterms:modified xsi:type="dcterms:W3CDTF">2022-01-17T08:21:00Z</dcterms:modified>
</cp:coreProperties>
</file>